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sz w:val="16"/>
        </w:rPr>
      </w:pPr>
      <w:r>
        <w:rPr>
          <w:noProof/>
          <w:lang w:bidi="ar-SA"/>
        </w:rPr>
        <w:pict>
          <v:group id="1026" filled="f" stroked="f" style="position:absolute;margin-left:58.7pt;margin-top:70.5pt;width:477.65pt;height:624.7pt;z-index:-2147483644;mso-position-horizontal-relative:page;mso-position-vertical-relative:page;mso-width-relative:page;mso-height-relative:page;mso-wrap-distance-left:0.0pt;mso-wrap-distance-right:0.0pt;visibility:visible;" coordsize="9553,12494" coordorigin="1315,2128">
            <v:line id="1027" fillcolor="white" from="1315.0pt,2128.0pt" to="1315.0pt,14622.0pt" style="position:absolute;z-index:3;mso-position-horizontal-relative:text;mso-position-vertical-relative:text;mso-width-relative:page;mso-height-relative:page;visibility:visible;">
              <v:stroke weight="0.76pt"/>
              <v:fill/>
            </v:line>
            <v:line id="1028" fillcolor="white" from="1360.0pt,2158.0pt" to="1360.0pt,14592.0pt" style="position:absolute;z-index:4;mso-position-horizontal-relative:text;mso-position-vertical-relative:text;mso-width-relative:page;mso-height-relative:page;visibility:visible;">
              <v:stroke weight="2.28pt"/>
              <v:fill/>
            </v:line>
            <v:line id="1029" fillcolor="white" from="1406.0pt,2219.0pt" to="1406.0pt,14531.0pt" style="position:absolute;z-index:5;mso-position-horizontal-relative:text;mso-position-vertical-relative:text;mso-width-relative:page;mso-height-relative:page;visibility:visible;">
              <v:stroke weight="0.76pt"/>
              <v:fill/>
            </v:line>
            <v:line id="1030" fillcolor="white" from="10860.0pt,2143.0pt" to="10860.0pt,14622.0pt" style="position:absolute;z-index:6;mso-position-horizontal-relative:text;mso-position-vertical-relative:text;mso-width-relative:page;mso-height-relative:page;visibility:visible;">
              <v:stroke weight="0.76pt"/>
              <v:fill/>
            </v:line>
            <v:line id="1031" fillcolor="white" from="10769.0pt,2234.0pt" to="10769.0pt,14531.0pt" style="position:absolute;z-index:7;mso-position-horizontal-relative:text;mso-position-vertical-relative:text;mso-width-relative:page;mso-height-relative:page;visibility:visible;">
              <v:stroke weight="0.76pt"/>
              <v:fill/>
            </v:line>
            <v:line id="1032" fillcolor="white" from="10815.0pt,2204.0pt" to="10815.0pt,14592.0pt" style="position:absolute;z-index:8;mso-position-horizontal-relative:text;mso-position-vertical-relative:text;mso-width-relative:page;mso-height-relative:page;visibility:visible;">
              <v:stroke weight="2.28pt"/>
              <v:fill/>
            </v:line>
            <v:line id="1033" fillcolor="white" from="1322.0pt,2136.0pt" to="10868.0pt,2136.0pt" style="position:absolute;z-index:9;mso-position-horizontal-relative:text;mso-position-vertical-relative:text;mso-width-relative:page;mso-height-relative:page;visibility:visible;">
              <v:stroke weight="0.76pt"/>
              <v:fill/>
            </v:line>
            <v:line id="1034" fillcolor="white" from="1383.0pt,2181.0pt" to="10838.0pt,2181.0pt" style="position:absolute;z-index:10;mso-position-horizontal-relative:text;mso-position-vertical-relative:text;mso-width-relative:page;mso-height-relative:page;visibility:visible;">
              <v:stroke weight="2.28pt"/>
              <v:fill/>
            </v:line>
            <v:line id="1035" fillcolor="white" from="1414.0pt,2227.0pt" to="10777.0pt,2227.0pt" style="position:absolute;z-index:11;mso-position-horizontal-relative:text;mso-position-vertical-relative:text;mso-width-relative:page;mso-height-relative:page;visibility:visible;">
              <v:stroke weight="0.76pt"/>
              <v:fill/>
            </v:line>
            <v:line id="1036" fillcolor="white" from="1414.0pt,14524.0pt" to="10777.0pt,14524.0pt" style="position:absolute;z-index:12;mso-position-horizontal-relative:text;mso-position-vertical-relative:text;mso-width-relative:page;mso-height-relative:page;visibility:visible;">
              <v:stroke weight="0.76pt"/>
              <v:fill/>
            </v:line>
            <v:line id="1037" fillcolor="white" from="1383.0pt,14569.0pt" to="10838.0pt,14569.0pt" style="position:absolute;z-index:13;mso-position-horizontal-relative:text;mso-position-vertical-relative:text;mso-width-relative:page;mso-height-relative:page;visibility:visible;">
              <v:stroke weight="2.28pt"/>
              <v:fill/>
            </v:line>
            <v:line id="1038" fillcolor="white" from="1322.0pt,14615.0pt" to="10868.0pt,14615.0pt" style="position:absolute;z-index:14;mso-position-horizontal-relative:text;mso-position-vertical-relative:text;mso-width-relative:page;mso-height-relative:page;visibility:visible;">
              <v:stroke weight="0.76pt"/>
              <v:fill/>
            </v:line>
            <v:shape id="1039" coordsize="1814,1006" path="m0,503l19,401,71,307l155,221l207,183l266,147l330,114,400,85,475,60,554,39,637,22,724,10,814,2,907,0l1000,2l1090,10l1177,22l1260,39l1339,60l1414,85l1484,114l1548,147l1607,183l1659,221l1704,263l1773,353l1809,451l1814,503l1809,554l1773,652l1704,742l1659,784l1607,822l1548,858l1484,891l1414,920l1339,945l1260,966l1177,983l1090,995l1000,1003l907,1005l814,1003l724,995,637,983,554,966,475,945,400,920,330,891,266,858,207,822,155,784,110,742,41,652,5,554,0,503xe" filled="f" style="position:absolute;left:8375.0;top:6201.0;width:1814.0;height:1006.0;z-index:15;mso-position-horizontal-relative:text;mso-position-vertical-relative:text;mso-width-relative:page;mso-height-relative:page;visibility:visible;">
              <v:stroke weight="0.76pt"/>
              <v:fill/>
              <v:path o:connecttype="custom" o:connectlocs="0,6705;19,6603;71,6509;155,6423;207,6385;266,6349;330,6316;400,6287;475,6262;554,6241;637,6224;724,6212;814,6204;907,6202;1000,6204;1090,6212;1177,6224;1260,6241;1339,6262;1414,6287;1484,6316;1548,6349;1607,6385;1659,6423;1704,6465;1773,6555;1809,6653;1814,6705;1809,6756;1773,6854;1704,6944;1659,6986;1607,7024;1548,7060;1484,7093;1414,7122;1339,7147;1260,7168;1177,7185;1090,7197;1000,7205;907,7207;814,7205;724,7197;637,7185;554,7168;475,7147;400,7122;330,7093;266,7060;207,7024;155,6986;110,6944;41,6854;5,6756;0,6705" o:connectangles="0.0,0.0,0.0,0.0,0.0,0.0,0.0,0.0,0.0,0.0,0.0,0.0,0.0,0.0,0.0,0.0,0.0,0.0,0.0,0.0,0.0,0.0,0.0,0.0,0.0,0.0,0.0,0.0,0.0,0.0,0.0,0.0,0.0,0.0,0.0,0.0,0.0,0.0,0.0,0.0,0.0,0.0,0.0,0.0,0.0,0.0,0.0,0.0,0.0,0.0,0.0,0.0,0.0,0.0,0.0,0.0" arrowok="t"/>
            </v:shape>
            <v:line id="1040" fillcolor="white" from="8695.0pt,6349.0pt" to="9919.0pt,7060.0pt" style="position:absolute;z-index:16;mso-position-horizontal-relative:text;mso-position-vertical-relative:text;mso-width-relative:page;mso-height-relative:page;visibility:visible;flip:x;">
              <v:stroke weight="0.76pt"/>
              <v:fill/>
            </v:line>
            <v:shape id="1042" type="#_x0000_t204" filled="f" stroked="f" style="position:absolute;left:5272.0;top:2235.0;width:1457.0;height:1861.0;z-index:17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3" type="#_x0000_t204" filled="f" stroked="f" style="position:absolute;left:7704.0;top:13508.0;width:2700.0;height:850.0;z-index:18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fill/>
          </v:group>
        </w:pict>
      </w:r>
    </w:p>
    <w:p>
      <w:pPr>
        <w:pStyle w:val="style0"/>
        <w:rPr>
          <w:sz w:val="16"/>
        </w:rPr>
      </w:pPr>
    </w:p>
    <w:p>
      <w:pPr>
        <w:pStyle w:val="style0"/>
        <w:tabs>
          <w:tab w:val="left" w:leader="none" w:pos="2480"/>
        </w:tabs>
        <w:rPr>
          <w:sz w:val="16"/>
        </w:rPr>
      </w:pPr>
    </w:p>
    <w:p>
      <w:pPr>
        <w:pStyle w:val="style0"/>
        <w:tabs>
          <w:tab w:val="left" w:leader="none" w:pos="2480"/>
        </w:tabs>
        <w:rPr>
          <w:sz w:val="16"/>
        </w:rPr>
      </w:pPr>
    </w:p>
    <w:p>
      <w:pPr>
        <w:pStyle w:val="style0"/>
        <w:tabs>
          <w:tab w:val="left" w:leader="none" w:pos="2480"/>
        </w:tabs>
        <w:rPr>
          <w:sz w:val="16"/>
        </w:rPr>
      </w:pPr>
    </w:p>
    <w:p>
      <w:pPr>
        <w:pStyle w:val="style0"/>
        <w:tabs>
          <w:tab w:val="left" w:leader="none" w:pos="2480"/>
        </w:tabs>
        <w:rPr>
          <w:sz w:val="16"/>
        </w:rPr>
      </w:pPr>
    </w:p>
    <w:p>
      <w:pPr>
        <w:pStyle w:val="style0"/>
        <w:tabs>
          <w:tab w:val="left" w:leader="none" w:pos="2480"/>
        </w:tabs>
        <w:rPr>
          <w:i/>
          <w:sz w:val="20"/>
        </w:rPr>
      </w:pPr>
      <w:r>
        <w:rPr>
          <w:sz w:val="16"/>
        </w:rPr>
        <w:tab/>
      </w:r>
    </w:p>
    <w:p>
      <w:pPr>
        <w:pStyle w:val="style0"/>
        <w:spacing w:before="100" w:lineRule="exact" w:line="580"/>
        <w:ind w:left="1074" w:right="506"/>
        <w:jc w:val="center"/>
        <w:rPr>
          <w:b/>
          <w:sz w:val="52"/>
        </w:rPr>
      </w:pPr>
      <w:r>
        <w:rPr>
          <w:b/>
          <w:sz w:val="52"/>
        </w:rPr>
        <w:t>VIRAJ INTERNATIONAL ACADEMY</w:t>
      </w:r>
    </w:p>
    <w:p>
      <w:pPr>
        <w:pStyle w:val="style1"/>
        <w:spacing w:lineRule="exact" w:line="409"/>
        <w:ind w:left="1074"/>
        <w:rPr>
          <w:b w:val="false"/>
        </w:rPr>
      </w:pPr>
      <w:r>
        <w:rPr>
          <w:b w:val="false"/>
        </w:rPr>
        <w:t>HUMANITIES</w:t>
      </w:r>
      <w:r>
        <w:rPr>
          <w:b w:val="false"/>
        </w:rPr>
        <w:t xml:space="preserve"> AND CTV</w:t>
      </w:r>
      <w:r>
        <w:rPr>
          <w:b w:val="false"/>
        </w:rPr>
        <w:t xml:space="preserve"> DEPARTMENT</w:t>
      </w:r>
    </w:p>
    <w:p>
      <w:pPr>
        <w:pStyle w:val="style2"/>
        <w:ind w:left="1049" w:firstLine="391"/>
        <w:rPr>
          <w:rFonts w:ascii="Arial"/>
        </w:rPr>
      </w:pPr>
      <w:r>
        <w:rPr>
          <w:rFonts w:ascii="Arial"/>
        </w:rPr>
        <w:t xml:space="preserve">FORM </w:t>
      </w:r>
      <w:r>
        <w:rPr>
          <w:rFonts w:ascii="Arial"/>
        </w:rPr>
        <w:t>4 GEOGRAPHY</w:t>
      </w:r>
      <w:r>
        <w:rPr>
          <w:rFonts w:ascii="Arial"/>
        </w:rPr>
        <w:t xml:space="preserve"> TERM </w:t>
      </w:r>
      <w:r>
        <w:rPr>
          <w:rFonts w:ascii="Arial"/>
        </w:rPr>
        <w:t>2</w:t>
      </w:r>
    </w:p>
    <w:p>
      <w:pPr>
        <w:pStyle w:val="style2"/>
        <w:ind w:left="1049" w:firstLine="391"/>
        <w:jc w:val="left"/>
        <w:rPr>
          <w:rFonts w:ascii="Arial"/>
        </w:rPr>
      </w:pPr>
      <w:r>
        <w:rPr>
          <w:rFonts w:ascii="Arial"/>
        </w:rPr>
        <w:t xml:space="preserve">                                       3</w:t>
      </w:r>
      <w:r>
        <w:rPr>
          <w:rFonts w:ascii="Arial"/>
        </w:rPr>
        <w:t>12</w:t>
      </w:r>
      <w:r>
        <w:rPr>
          <w:rFonts w:ascii="Arial"/>
        </w:rPr>
        <w:t>/2</w:t>
      </w:r>
    </w:p>
    <w:p>
      <w:pPr>
        <w:pStyle w:val="style0"/>
        <w:spacing w:before="122"/>
        <w:ind w:left="920" w:right="675"/>
        <w:jc w:val="center"/>
        <w:rPr>
          <w:b/>
          <w:sz w:val="27"/>
        </w:rPr>
      </w:pPr>
      <w:r>
        <w:rPr>
          <w:b/>
          <w:sz w:val="27"/>
        </w:rPr>
        <w:t xml:space="preserve">KNC </w:t>
      </w:r>
      <w:r>
        <w:rPr>
          <w:b/>
          <w:sz w:val="27"/>
        </w:rPr>
        <w:t>END</w:t>
      </w:r>
      <w:r>
        <w:rPr>
          <w:b/>
          <w:sz w:val="27"/>
        </w:rPr>
        <w:t>-TERM</w:t>
      </w:r>
      <w:r>
        <w:rPr>
          <w:b/>
          <w:sz w:val="27"/>
        </w:rPr>
        <w:t xml:space="preserve"> </w:t>
      </w:r>
      <w:r>
        <w:rPr>
          <w:b/>
          <w:sz w:val="27"/>
        </w:rPr>
        <w:t>EXAMINATION</w:t>
      </w:r>
    </w:p>
    <w:p>
      <w:pPr>
        <w:pStyle w:val="style3"/>
        <w:spacing w:before="108"/>
        <w:rPr/>
      </w:pPr>
      <w:r>
        <w:t xml:space="preserve">ACADEMIC YEAR </w:t>
      </w:r>
      <w:r>
        <w:t>202</w:t>
      </w:r>
      <w:r>
        <w:t>1</w:t>
      </w:r>
      <w:r>
        <w:t>/202</w:t>
      </w:r>
      <w:r>
        <w:t>2</w:t>
      </w:r>
    </w:p>
    <w:p>
      <w:pPr>
        <w:pStyle w:val="style0"/>
        <w:spacing w:before="124"/>
        <w:ind w:left="1074" w:right="636"/>
        <w:jc w:val="center"/>
        <w:rPr>
          <w:b/>
          <w:sz w:val="24"/>
        </w:rPr>
      </w:pPr>
      <w:r>
        <w:rPr>
          <w:b/>
          <w:sz w:val="24"/>
        </w:rPr>
        <w:t xml:space="preserve">DURATION:  </w:t>
      </w:r>
      <w:r>
        <w:rPr>
          <w:b/>
          <w:sz w:val="24"/>
        </w:rPr>
        <w:t>2HOURS 45MINUTES</w:t>
      </w:r>
    </w:p>
    <w:p>
      <w:pPr>
        <w:pStyle w:val="style66"/>
        <w:spacing w:before="5"/>
        <w:rPr>
          <w:b/>
          <w:sz w:val="24"/>
        </w:rPr>
      </w:pPr>
    </w:p>
    <w:p>
      <w:pPr>
        <w:pStyle w:val="style0"/>
        <w:widowControl/>
        <w:autoSpaceDE/>
        <w:autoSpaceDN/>
        <w:rPr>
          <w:sz w:val="24"/>
        </w:rPr>
        <w:sectPr>
          <w:headerReference w:type="even" r:id="rId4"/>
          <w:headerReference w:type="default" r:id="rId5"/>
          <w:pgSz w:w="11900" w:h="16840" w:orient="portrait"/>
          <w:pgMar w:top="1600" w:right="1340" w:bottom="280" w:left="1360" w:header="720" w:footer="720" w:gutter="0"/>
          <w:cols w:space="720"/>
          <w:titlePg/>
        </w:sectPr>
      </w:pPr>
    </w:p>
    <w:p>
      <w:pPr>
        <w:pStyle w:val="style0"/>
        <w:spacing w:before="103"/>
        <w:ind w:left="340"/>
        <w:rPr>
          <w:b/>
          <w:i/>
          <w:sz w:val="18"/>
        </w:rPr>
      </w:pPr>
      <w:r>
        <w:rPr>
          <w:b/>
          <w:i/>
          <w:spacing w:val="-4"/>
          <w:sz w:val="18"/>
        </w:rPr>
        <w:t xml:space="preserve">Additional </w:t>
      </w:r>
      <w:r>
        <w:rPr>
          <w:b/>
          <w:i/>
          <w:spacing w:val="-3"/>
          <w:sz w:val="18"/>
        </w:rPr>
        <w:t>Materials:</w:t>
      </w:r>
    </w:p>
    <w:p>
      <w:pPr>
        <w:pStyle w:val="style0"/>
        <w:spacing w:before="118"/>
        <w:ind w:left="78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sz w:val="15"/>
        </w:rPr>
        <w:t>NONE.</w:t>
      </w:r>
    </w:p>
    <w:p>
      <w:pPr>
        <w:pStyle w:val="style0"/>
        <w:widowControl/>
        <w:autoSpaceDE/>
        <w:autoSpaceDN/>
        <w:rPr>
          <w:rFonts w:ascii="Arial"/>
          <w:sz w:val="15"/>
        </w:rPr>
        <w:sectPr>
          <w:type w:val="continuous"/>
          <w:pgSz w:w="11900" w:h="16840" w:orient="portrait"/>
          <w:pgMar w:top="1580" w:right="1340" w:bottom="280" w:left="1360" w:header="720" w:footer="720" w:gutter="0"/>
          <w:cols w:equalWidth="0" w:space="720" w:num="2">
            <w:col w:w="1911" w:space="40"/>
            <w:col w:w="7249"/>
          </w:cols>
        </w:sectPr>
      </w:pPr>
    </w:p>
    <w:p>
      <w:pPr>
        <w:pStyle w:val="style66"/>
        <w:spacing w:before="2"/>
        <w:rPr>
          <w:rFonts w:ascii="Arial"/>
          <w:i/>
          <w:sz w:val="21"/>
        </w:rPr>
      </w:pPr>
    </w:p>
    <w:p>
      <w:pPr>
        <w:pStyle w:val="style5"/>
        <w:ind w:left="312"/>
        <w:rPr/>
      </w:pPr>
      <w:r>
        <w:t>READ AND FOLLOW THESE INSTRUCTIONS:</w:t>
      </w:r>
    </w:p>
    <w:p>
      <w:pPr>
        <w:pStyle w:val="style179"/>
        <w:numPr>
          <w:ilvl w:val="0"/>
          <w:numId w:val="1"/>
        </w:numPr>
        <w:tabs>
          <w:tab w:val="left" w:leader="none" w:pos="495"/>
        </w:tabs>
        <w:spacing w:before="160"/>
        <w:rPr>
          <w:sz w:val="18"/>
        </w:rPr>
      </w:pPr>
      <w:r>
        <w:rPr>
          <w:sz w:val="18"/>
        </w:rPr>
        <w:t xml:space="preserve">Write </w:t>
      </w:r>
      <w:r>
        <w:rPr>
          <w:spacing w:val="-5"/>
          <w:sz w:val="18"/>
        </w:rPr>
        <w:t xml:space="preserve">your </w:t>
      </w:r>
      <w:r>
        <w:rPr>
          <w:sz w:val="18"/>
        </w:rPr>
        <w:t xml:space="preserve">name, </w:t>
      </w:r>
      <w:r>
        <w:rPr>
          <w:spacing w:val="2"/>
          <w:sz w:val="18"/>
        </w:rPr>
        <w:t xml:space="preserve">class, </w:t>
      </w:r>
      <w:r>
        <w:rPr>
          <w:sz w:val="18"/>
        </w:rPr>
        <w:t xml:space="preserve">subject </w:t>
      </w:r>
      <w:r>
        <w:rPr>
          <w:spacing w:val="-3"/>
          <w:sz w:val="18"/>
        </w:rPr>
        <w:t xml:space="preserve">tutor’s </w:t>
      </w:r>
      <w:r>
        <w:rPr>
          <w:sz w:val="18"/>
        </w:rPr>
        <w:t xml:space="preserve">name and date in the spaces </w:t>
      </w:r>
      <w:r>
        <w:rPr>
          <w:spacing w:val="-3"/>
          <w:sz w:val="18"/>
        </w:rPr>
        <w:t>provided</w:t>
      </w:r>
      <w:r>
        <w:rPr>
          <w:sz w:val="18"/>
        </w:rPr>
        <w:t xml:space="preserve"> below.</w:t>
      </w:r>
    </w:p>
    <w:p>
      <w:pPr>
        <w:pStyle w:val="style179"/>
        <w:numPr>
          <w:ilvl w:val="0"/>
          <w:numId w:val="1"/>
        </w:numPr>
        <w:tabs>
          <w:tab w:val="left" w:leader="none" w:pos="495"/>
        </w:tabs>
        <w:spacing w:before="161"/>
        <w:rPr>
          <w:sz w:val="18"/>
        </w:rPr>
      </w:pPr>
      <w:r>
        <w:rPr>
          <w:sz w:val="18"/>
        </w:rPr>
        <w:t xml:space="preserve">Write in </w:t>
      </w:r>
      <w:r>
        <w:rPr>
          <w:b/>
          <w:sz w:val="18"/>
        </w:rPr>
        <w:t xml:space="preserve">black </w:t>
      </w:r>
      <w:r>
        <w:rPr>
          <w:spacing w:val="-3"/>
          <w:sz w:val="18"/>
        </w:rPr>
        <w:t xml:space="preserve">or </w:t>
      </w:r>
      <w:r>
        <w:rPr>
          <w:b/>
          <w:spacing w:val="-3"/>
          <w:sz w:val="18"/>
        </w:rPr>
        <w:t xml:space="preserve">dark </w:t>
      </w:r>
      <w:r>
        <w:rPr>
          <w:b/>
          <w:spacing w:val="-4"/>
          <w:sz w:val="18"/>
        </w:rPr>
        <w:t xml:space="preserve">blue </w:t>
      </w:r>
      <w:r>
        <w:rPr>
          <w:spacing w:val="-3"/>
          <w:sz w:val="18"/>
        </w:rPr>
        <w:t xml:space="preserve">ink. </w:t>
      </w:r>
      <w:r>
        <w:rPr>
          <w:sz w:val="18"/>
        </w:rPr>
        <w:t xml:space="preserve">You </w:t>
      </w:r>
      <w:r>
        <w:rPr>
          <w:spacing w:val="3"/>
          <w:sz w:val="18"/>
        </w:rPr>
        <w:t xml:space="preserve">may </w:t>
      </w:r>
      <w:r>
        <w:rPr>
          <w:sz w:val="18"/>
        </w:rPr>
        <w:t>use a soft pencil for any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diagrams, graphs </w:t>
      </w:r>
      <w:r>
        <w:rPr>
          <w:spacing w:val="-3"/>
          <w:sz w:val="18"/>
        </w:rPr>
        <w:t xml:space="preserve">or </w:t>
      </w:r>
      <w:r>
        <w:rPr>
          <w:sz w:val="18"/>
        </w:rPr>
        <w:t>rough work.</w:t>
      </w:r>
    </w:p>
    <w:p>
      <w:pPr>
        <w:pStyle w:val="style179"/>
        <w:numPr>
          <w:ilvl w:val="0"/>
          <w:numId w:val="1"/>
        </w:numPr>
        <w:tabs>
          <w:tab w:val="left" w:leader="none" w:pos="495"/>
        </w:tabs>
        <w:spacing w:before="160"/>
        <w:rPr>
          <w:sz w:val="18"/>
        </w:rPr>
      </w:pPr>
      <w:r>
        <w:rPr>
          <w:spacing w:val="-3"/>
          <w:sz w:val="18"/>
        </w:rPr>
        <w:t xml:space="preserve">Do </w:t>
      </w:r>
      <w:r>
        <w:rPr>
          <w:spacing w:val="-4"/>
          <w:sz w:val="18"/>
        </w:rPr>
        <w:t xml:space="preserve">not </w:t>
      </w:r>
      <w:r>
        <w:rPr>
          <w:sz w:val="18"/>
        </w:rPr>
        <w:t xml:space="preserve">use staples, paper clips, highlighters, and glue </w:t>
      </w:r>
      <w:r>
        <w:rPr>
          <w:spacing w:val="-3"/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correction fluid.</w:t>
      </w:r>
    </w:p>
    <w:p>
      <w:pPr>
        <w:pStyle w:val="style179"/>
        <w:numPr>
          <w:ilvl w:val="0"/>
          <w:numId w:val="1"/>
        </w:numPr>
        <w:tabs>
          <w:tab w:val="left" w:leader="none" w:pos="495"/>
        </w:tabs>
        <w:spacing w:before="145"/>
        <w:rPr>
          <w:sz w:val="18"/>
        </w:rPr>
      </w:pPr>
      <w:r>
        <w:rPr>
          <w:sz w:val="18"/>
        </w:rPr>
        <w:t xml:space="preserve">Answer </w:t>
      </w:r>
      <w:r>
        <w:rPr>
          <w:sz w:val="18"/>
        </w:rPr>
        <w:t>ALL</w:t>
      </w:r>
      <w:r>
        <w:rPr>
          <w:spacing w:val="11"/>
          <w:sz w:val="18"/>
        </w:rPr>
        <w:t xml:space="preserve"> </w:t>
      </w:r>
      <w:r>
        <w:rPr>
          <w:sz w:val="18"/>
        </w:rPr>
        <w:t>questions in section A, number 6 and any other two</w:t>
      </w:r>
      <w:r>
        <w:rPr>
          <w:sz w:val="18"/>
        </w:rPr>
        <w:t>.</w:t>
      </w:r>
      <w:r>
        <w:rPr>
          <w:sz w:val="18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495"/>
        </w:tabs>
        <w:spacing w:before="103"/>
        <w:rPr>
          <w:sz w:val="18"/>
        </w:rPr>
      </w:pPr>
      <w:r>
        <w:rPr>
          <w:sz w:val="18"/>
        </w:rPr>
        <w:t xml:space="preserve">The number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marks is given in brackets </w:t>
      </w:r>
      <w:r>
        <w:rPr>
          <w:b/>
          <w:sz w:val="18"/>
        </w:rPr>
        <w:t xml:space="preserve">[ ] </w:t>
      </w:r>
      <w:r>
        <w:rPr>
          <w:sz w:val="18"/>
        </w:rPr>
        <w:t xml:space="preserve">at the end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each question </w:t>
      </w:r>
      <w:r>
        <w:rPr>
          <w:spacing w:val="-3"/>
          <w:sz w:val="18"/>
        </w:rPr>
        <w:t xml:space="preserve">or </w:t>
      </w:r>
      <w:r>
        <w:rPr>
          <w:sz w:val="18"/>
        </w:rPr>
        <w:t>part</w:t>
      </w:r>
      <w:r>
        <w:rPr>
          <w:spacing w:val="19"/>
          <w:sz w:val="18"/>
        </w:rPr>
        <w:t xml:space="preserve"> </w:t>
      </w:r>
      <w:r>
        <w:rPr>
          <w:sz w:val="18"/>
        </w:rPr>
        <w:t>question.</w:t>
      </w:r>
    </w:p>
    <w:p>
      <w:pPr>
        <w:pStyle w:val="style179"/>
        <w:numPr>
          <w:ilvl w:val="0"/>
          <w:numId w:val="1"/>
        </w:numPr>
        <w:tabs>
          <w:tab w:val="left" w:leader="none" w:pos="495"/>
          <w:tab w:val="left" w:leader="none" w:pos="2394"/>
          <w:tab w:val="left" w:leader="none" w:pos="6635"/>
        </w:tabs>
        <w:spacing w:before="160"/>
        <w:rPr>
          <w:b/>
          <w:sz w:val="18"/>
        </w:rPr>
      </w:pPr>
      <w:r>
        <w:rPr>
          <w:sz w:val="18"/>
        </w:rPr>
        <w:t>This paper</w:t>
      </w:r>
      <w:r>
        <w:rPr>
          <w:spacing w:val="15"/>
          <w:sz w:val="18"/>
        </w:rPr>
        <w:t xml:space="preserve"> </w:t>
      </w:r>
      <w:r>
        <w:rPr>
          <w:sz w:val="18"/>
        </w:rPr>
        <w:t>consists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 xml:space="preserve">of </w:t>
      </w:r>
      <w:r>
        <w:rPr>
          <w:b/>
          <w:sz w:val="18"/>
        </w:rPr>
        <w:t xml:space="preserve">13 </w:t>
      </w:r>
      <w:bookmarkStart w:id="0" w:name="_GoBack"/>
      <w:bookmarkEnd w:id="0"/>
      <w:r>
        <w:rPr>
          <w:b/>
          <w:sz w:val="18"/>
        </w:rPr>
        <w:t xml:space="preserve"> </w:t>
      </w:r>
      <w:r>
        <w:rPr>
          <w:b/>
          <w:sz w:val="18"/>
        </w:rPr>
        <w:t>printed</w:t>
      </w:r>
      <w:r>
        <w:rPr>
          <w:sz w:val="18"/>
        </w:rPr>
        <w:t xml:space="preserve"> page</w:t>
      </w:r>
      <w:r>
        <w:rPr>
          <w:sz w:val="18"/>
        </w:rPr>
        <w:t>s</w:t>
      </w:r>
      <w:r>
        <w:rPr>
          <w:sz w:val="18"/>
        </w:rPr>
        <w:t xml:space="preserve"> </w:t>
      </w:r>
      <w:r>
        <w:rPr>
          <w:sz w:val="18"/>
        </w:rPr>
        <w:t xml:space="preserve">and the total number </w:t>
      </w:r>
      <w:r>
        <w:rPr>
          <w:spacing w:val="-3"/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marks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is </w:t>
      </w:r>
      <w:r>
        <w:rPr>
          <w:b/>
          <w:sz w:val="18"/>
        </w:rPr>
        <w:t>10</w:t>
      </w:r>
      <w:r>
        <w:rPr>
          <w:b/>
          <w:sz w:val="18"/>
        </w:rPr>
        <w:t>0.</w:t>
      </w:r>
    </w:p>
    <w:p>
      <w:pPr>
        <w:pStyle w:val="style0"/>
        <w:tabs>
          <w:tab w:val="left" w:leader="none" w:pos="9082"/>
        </w:tabs>
        <w:spacing w:before="102"/>
        <w:ind w:left="220"/>
        <w:rPr>
          <w:rFonts w:ascii="Times New Roman"/>
          <w:sz w:val="21"/>
        </w:rPr>
      </w:pPr>
      <w:r>
        <w:rPr>
          <w:b/>
          <w:spacing w:val="-3"/>
          <w:sz w:val="21"/>
        </w:rPr>
        <w:t xml:space="preserve">NAME:   </w:t>
      </w:r>
      <w:r>
        <w:rPr>
          <w:b/>
          <w:spacing w:val="9"/>
          <w:sz w:val="21"/>
        </w:rPr>
        <w:t xml:space="preserve"> </w:t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>
      <w:pPr>
        <w:pStyle w:val="style66"/>
        <w:rPr>
          <w:rFonts w:ascii="Times New Roman"/>
          <w:sz w:val="24"/>
        </w:rPr>
      </w:pPr>
    </w:p>
    <w:p>
      <w:pPr>
        <w:pStyle w:val="style0"/>
        <w:tabs>
          <w:tab w:val="left" w:leader="none" w:pos="1026"/>
          <w:tab w:val="left" w:leader="none" w:pos="9082"/>
        </w:tabs>
        <w:ind w:left="220"/>
        <w:rPr>
          <w:rFonts w:ascii="Times New Roman"/>
          <w:sz w:val="21"/>
        </w:rPr>
      </w:pPr>
      <w:r>
        <w:rPr>
          <w:b/>
          <w:sz w:val="21"/>
        </w:rPr>
        <w:t>CLASS:</w:t>
      </w:r>
      <w:r>
        <w:rPr>
          <w:b/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>
      <w:pPr>
        <w:pStyle w:val="style66"/>
        <w:rPr>
          <w:rFonts w:ascii="Times New Roman"/>
          <w:sz w:val="15"/>
        </w:rPr>
      </w:pPr>
    </w:p>
    <w:p>
      <w:pPr>
        <w:pStyle w:val="style4"/>
        <w:tabs>
          <w:tab w:val="left" w:leader="none" w:pos="1983"/>
          <w:tab w:val="left" w:leader="none" w:pos="9082"/>
        </w:tabs>
        <w:ind w:left="220"/>
        <w:rPr>
          <w:rFonts w:ascii="Times New Roman"/>
          <w:b w:val="false"/>
        </w:rPr>
      </w:pPr>
      <w:r>
        <w:t>SUBJECT</w:t>
      </w:r>
      <w:r>
        <w:rPr>
          <w:spacing w:val="13"/>
        </w:rPr>
        <w:t xml:space="preserve"> </w:t>
      </w:r>
      <w:r>
        <w:t>TUTOR:</w:t>
      </w:r>
      <w:r>
        <w:tab/>
      </w:r>
      <w:r>
        <w:rPr>
          <w:rFonts w:ascii="Times New Roman"/>
          <w:b w:val="false"/>
          <w:w w:val="101"/>
          <w:u w:val="single"/>
        </w:rPr>
        <w:t xml:space="preserve"> </w:t>
      </w:r>
      <w:r>
        <w:rPr>
          <w:rFonts w:ascii="Times New Roman"/>
          <w:b w:val="false"/>
          <w:u w:val="single"/>
        </w:rPr>
        <w:tab/>
      </w:r>
    </w:p>
    <w:p>
      <w:pPr>
        <w:pStyle w:val="style66"/>
        <w:spacing w:before="1"/>
        <w:rPr>
          <w:rFonts w:ascii="Times New Roman"/>
          <w:sz w:val="15"/>
        </w:rPr>
      </w:pPr>
    </w:p>
    <w:p>
      <w:pPr>
        <w:pStyle w:val="style0"/>
        <w:tabs>
          <w:tab w:val="left" w:leader="none" w:pos="1026"/>
          <w:tab w:val="left" w:leader="none" w:pos="9082"/>
        </w:tabs>
        <w:spacing w:before="103"/>
        <w:ind w:left="220"/>
        <w:rPr>
          <w:rFonts w:ascii="Times New Roman"/>
          <w:sz w:val="21"/>
        </w:rPr>
      </w:pPr>
      <w:r>
        <w:rPr>
          <w:b/>
          <w:sz w:val="21"/>
        </w:rPr>
        <w:t>DATE:</w:t>
      </w:r>
      <w:r>
        <w:rPr>
          <w:b/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0"/>
        <w:spacing w:before="107"/>
        <w:ind w:right="675"/>
        <w:rPr>
          <w:i/>
          <w:w w:val="104"/>
          <w:sz w:val="16"/>
        </w:rPr>
      </w:pPr>
      <w:r>
        <w:rPr>
          <w:i/>
          <w:w w:val="104"/>
          <w:sz w:val="16"/>
        </w:rPr>
        <w:t xml:space="preserve">                                                    </w:t>
      </w:r>
    </w:p>
    <w:p>
      <w:pPr>
        <w:pStyle w:val="style0"/>
        <w:spacing w:before="107"/>
        <w:ind w:right="675"/>
        <w:rPr>
          <w:i/>
          <w:w w:val="104"/>
          <w:sz w:val="16"/>
        </w:rPr>
      </w:pPr>
    </w:p>
    <w:p>
      <w:pPr>
        <w:pStyle w:val="style0"/>
        <w:spacing w:before="107"/>
        <w:ind w:right="675"/>
        <w:rPr>
          <w:i/>
          <w:w w:val="104"/>
          <w:sz w:val="16"/>
        </w:rPr>
      </w:pPr>
      <w:r>
        <w:rPr>
          <w:i/>
          <w:w w:val="104"/>
          <w:sz w:val="16"/>
        </w:rPr>
        <w:t xml:space="preserve">  </w:t>
      </w:r>
    </w:p>
    <w:p>
      <w:pPr>
        <w:pStyle w:val="style0"/>
        <w:spacing w:before="107"/>
        <w:ind w:right="675"/>
        <w:rPr>
          <w:i/>
          <w:w w:val="104"/>
          <w:sz w:val="16"/>
        </w:rPr>
      </w:pPr>
    </w:p>
    <w:p>
      <w:pPr>
        <w:pStyle w:val="style0"/>
        <w:spacing w:before="107"/>
        <w:ind w:right="675"/>
        <w:rPr>
          <w:i/>
          <w:w w:val="104"/>
          <w:sz w:val="16"/>
        </w:rPr>
      </w:pPr>
      <w:r>
        <w:rPr>
          <w:i/>
          <w:w w:val="104"/>
          <w:sz w:val="16"/>
        </w:rPr>
        <w:t xml:space="preserve">   </w:t>
      </w:r>
      <w:r>
        <w:rPr>
          <w:i/>
          <w:w w:val="104"/>
          <w:sz w:val="16"/>
        </w:rPr>
        <w:t xml:space="preserve"> </w:t>
      </w:r>
      <w:r>
        <w:rPr>
          <w:i/>
          <w:w w:val="104"/>
          <w:sz w:val="16"/>
        </w:rPr>
        <w:t xml:space="preserve">      </w:t>
      </w:r>
      <w:r>
        <w:rPr>
          <w:i/>
          <w:w w:val="104"/>
          <w:sz w:val="16"/>
        </w:rPr>
        <w:t>READ, LEAD, SUCCEED</w:t>
      </w: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rPr>
          <w:sz w:val="16"/>
        </w:rPr>
      </w:pPr>
    </w:p>
    <w:p>
      <w:pPr>
        <w:pStyle w:val="style0"/>
        <w:tabs>
          <w:tab w:val="left" w:leader="none" w:pos="521"/>
        </w:tabs>
        <w:spacing w:lineRule="auto" w:line="360"/>
        <w:contextualSpacing/>
        <w:rPr>
          <w:sz w:val="16"/>
        </w:rPr>
      </w:pPr>
    </w:p>
    <w:p>
      <w:pPr>
        <w:pStyle w:val="style0"/>
        <w:jc w:val="center"/>
        <w:rPr>
          <w:rFonts w:ascii="Book Antiqua" w:cs="Times New Roman" w:hAnsi="Book Antiqua"/>
          <w:b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SECTION A- 25 MARKS</w:t>
      </w:r>
    </w:p>
    <w:p>
      <w:pPr>
        <w:pStyle w:val="style0"/>
        <w:jc w:val="center"/>
        <w:rPr>
          <w:rFonts w:ascii="Book Antiqua" w:cs="Times New Roman" w:hAnsi="Book Antiqua"/>
          <w:b/>
          <w:i/>
          <w:sz w:val="24"/>
          <w:szCs w:val="24"/>
          <w:u w:val="single"/>
        </w:rPr>
      </w:pPr>
      <w:r>
        <w:rPr>
          <w:rFonts w:ascii="Book Antiqua" w:cs="Times New Roman" w:hAnsi="Book Antiqua"/>
          <w:b/>
          <w:i/>
          <w:sz w:val="24"/>
          <w:szCs w:val="24"/>
          <w:u w:val="single"/>
        </w:rPr>
        <w:t>Answer all the questions in this section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179"/>
        <w:widowControl/>
        <w:numPr>
          <w:ilvl w:val="0"/>
          <w:numId w:val="32"/>
        </w:numPr>
        <w:autoSpaceDE/>
        <w:autoSpaceDN/>
        <w:spacing w:before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 a)What is mining?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widowControl/>
        <w:autoSpaceDE/>
        <w:autoSpaceDN/>
        <w:spacing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(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) Identify three underground methods of mining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3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2.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(a) Distinguish between the forest and forestry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b) State three importance of forest exploitation in Canada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>(3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3. (a) Name two modes of transport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(2</w:t>
      </w:r>
      <w:r>
        <w:rPr>
          <w:rFonts w:ascii="Times New Roman" w:cs="Times New Roman" w:hAnsi="Times New Roman"/>
          <w:sz w:val="24"/>
          <w:szCs w:val="24"/>
        </w:rPr>
        <w:t xml:space="preserve">marks)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(b) Give three main reasons why most of the river in Africa are non-navigable </w:t>
      </w:r>
      <w:r>
        <w:rPr>
          <w:rFonts w:ascii="Times New Roman" w:cs="Times New Roman" w:hAnsi="Times New Roman"/>
          <w:sz w:val="24"/>
          <w:szCs w:val="24"/>
        </w:rPr>
        <w:t xml:space="preserve">  (3marks)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4.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State five importance of coffee growing in Kenya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>(5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5.       (a) Name two main types of fisheries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( b) Identify three modern fishing methods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cs="Times New Roman" w:hAnsi="Times New Roman"/>
          <w:sz w:val="24"/>
          <w:szCs w:val="24"/>
        </w:rPr>
        <w:t>(3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SECTION B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Answer question 6 (compulsory) and any other two questions in this section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24"/>
          <w:szCs w:val="24"/>
          <w:u w:val="single"/>
        </w:rPr>
      </w:pPr>
    </w:p>
    <w:p>
      <w:pPr>
        <w:pStyle w:val="style0"/>
        <w:widowControl/>
        <w:numPr>
          <w:ilvl w:val="0"/>
          <w:numId w:val="33"/>
        </w:numPr>
        <w:autoSpaceDE/>
        <w:autoSpaceDN/>
        <w:spacing w:after="51" w:lineRule="auto" w:line="251"/>
        <w:ind w:left="1155" w:hanging="677"/>
        <w:rPr/>
      </w:pPr>
      <w:r>
        <w:rPr>
          <w:rFonts w:ascii="Times New Roman" w:cs="Times New Roman" w:eastAsia="Times New Roman" w:hAnsi="Times New Roman"/>
          <w:sz w:val="24"/>
        </w:rPr>
        <w:t>The table below shows estimated production of selected crops in Kenya in 2013. Use it to answer question (a).</w:t>
      </w:r>
    </w:p>
    <w:tbl>
      <w:tblPr>
        <w:tblStyle w:val="style4106"/>
        <w:tblW w:w="8162" w:type="dxa"/>
        <w:tblInd w:w="704" w:type="dxa"/>
        <w:tblCellMar>
          <w:top w:w="83" w:type="dxa"/>
          <w:left w:w="397" w:type="dxa"/>
          <w:right w:w="115" w:type="dxa"/>
        </w:tblCellMar>
        <w:tblLook w:val="04A0" w:firstRow="1" w:lastRow="0" w:firstColumn="1" w:lastColumn="0" w:noHBand="0" w:noVBand="1"/>
      </w:tblPr>
      <w:tblGrid>
        <w:gridCol w:w="4357"/>
        <w:gridCol w:w="3805"/>
      </w:tblGrid>
      <w:tr>
        <w:trPr>
          <w:trHeight w:val="389" w:hRule="atLeast"/>
        </w:trPr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 w:val="false"/>
          </w:tcPr>
          <w:p>
            <w:pPr>
              <w:pStyle w:val="style0"/>
              <w:ind w:right="257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6"/>
              </w:rPr>
              <w:t>Crops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 w:val="false"/>
          </w:tcPr>
          <w:p>
            <w:pPr>
              <w:pStyle w:val="style0"/>
              <w:ind w:right="298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6"/>
              </w:rPr>
              <w:t>Production (Number of bags)</w:t>
            </w:r>
          </w:p>
        </w:tc>
      </w:tr>
      <w:tr>
        <w:tblPrEx/>
        <w:trPr>
          <w:trHeight w:val="395" w:hRule="atLeast"/>
        </w:trPr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 w:val="false"/>
          </w:tcPr>
          <w:p>
            <w:pPr>
              <w:pStyle w:val="style0"/>
              <w:ind w:right="267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6"/>
              </w:rPr>
              <w:t>Maize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 w:val="false"/>
          </w:tcPr>
          <w:p>
            <w:pPr>
              <w:pStyle w:val="style0"/>
              <w:ind w:left="955"/>
              <w:rPr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676701" cy="146318"/>
                  <wp:effectExtent l="0" t="0" r="0" b="0"/>
                  <wp:docPr id="1044" name="Image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 rotWithShape="true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01" cy="14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398" w:hRule="atLeast"/>
        </w:trPr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 w:val="false"/>
            <w:vAlign w:val="center"/>
          </w:tcPr>
          <w:p>
            <w:pPr>
              <w:pStyle w:val="style0"/>
              <w:ind w:right="257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Beans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 w:val="false"/>
          </w:tcPr>
          <w:p>
            <w:pPr>
              <w:pStyle w:val="style0"/>
              <w:ind w:left="998"/>
              <w:rPr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649268" cy="143270"/>
                  <wp:effectExtent l="0" t="0" r="0" b="0"/>
                  <wp:docPr id="1045" name="Image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 rotWithShape="true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68" cy="14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394" w:hRule="atLeast"/>
        </w:trPr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 w:val="false"/>
          </w:tcPr>
          <w:p>
            <w:pPr>
              <w:pStyle w:val="style0"/>
              <w:ind w:right="257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6"/>
              </w:rPr>
              <w:t>Sorghum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 w:val="false"/>
          </w:tcPr>
          <w:p>
            <w:pPr>
              <w:pStyle w:val="style0"/>
              <w:rPr/>
            </w:pPr>
            <w:r>
              <w:t>1</w:t>
            </w:r>
            <w:r>
              <w:t>,</w:t>
            </w:r>
            <w:r>
              <w:t>800</w:t>
            </w:r>
            <w:r>
              <w:t>,</w:t>
            </w:r>
            <w:r>
              <w:t>00</w:t>
            </w:r>
            <w:r>
              <w:t>0</w:t>
            </w:r>
          </w:p>
        </w:tc>
      </w:tr>
      <w:tr>
        <w:tblPrEx/>
        <w:trPr>
          <w:trHeight w:val="394" w:hRule="atLeast"/>
        </w:trPr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 w:val="false"/>
          </w:tcPr>
          <w:p>
            <w:pPr>
              <w:pStyle w:val="style0"/>
              <w:ind w:right="272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6"/>
              </w:rPr>
              <w:t>Millet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FitText w:val="false"/>
          </w:tcPr>
          <w:p>
            <w:pPr>
              <w:pStyle w:val="style0"/>
              <w:ind w:right="5"/>
              <w:jc w:val="center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700,000</w:t>
            </w:r>
          </w:p>
        </w:tc>
      </w:tr>
    </w:tbl>
    <w:p>
      <w:pPr>
        <w:pStyle w:val="style0"/>
        <w:tabs>
          <w:tab w:val="center" w:leader="none" w:pos="2849"/>
          <w:tab w:val="center" w:leader="none" w:pos="5940"/>
        </w:tabs>
        <w:spacing w:after="272"/>
        <w:rPr/>
      </w:pPr>
      <w:r>
        <w:rPr>
          <w:sz w:val="26"/>
        </w:rPr>
        <w:tab/>
      </w:r>
      <w:r>
        <w:rPr>
          <w:rFonts w:ascii="Times New Roman" w:cs="Times New Roman" w:eastAsia="Times New Roman" w:hAnsi="Times New Roman"/>
          <w:sz w:val="26"/>
        </w:rPr>
        <w:t>Source: Economic Survey of Kenya, 2014</w:t>
      </w:r>
      <w:r>
        <w:rPr>
          <w:rFonts w:ascii="Times New Roman" w:cs="Times New Roman" w:eastAsia="Times New Roman" w:hAnsi="Times New Roman"/>
          <w:sz w:val="26"/>
        </w:rPr>
        <w:tab/>
      </w:r>
      <w:r>
        <w:rPr>
          <w:noProof/>
          <w:lang w:bidi="ar-SA"/>
        </w:rPr>
        <w:drawing>
          <wp:inline distT="0" distB="0" distL="0" distR="0">
            <wp:extent cx="9145" cy="21338"/>
            <wp:effectExtent l="0" t="0" r="0" b="0"/>
            <wp:docPr id="1046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true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center" w:leader="none" w:pos="802"/>
          <w:tab w:val="center" w:leader="none" w:pos="1471"/>
          <w:tab w:val="center" w:leader="none" w:pos="5948"/>
        </w:tabs>
        <w:spacing w:after="4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noProof/>
          <w:lang w:bidi="ar-SA"/>
        </w:rPr>
        <w:drawing>
          <wp:anchor distT="0" distB="0" distL="0" distR="0" simplePos="false" relativeHeight="2" behindDoc="false" locked="false" layoutInCell="true" allowOverlap="false">
            <wp:simplePos x="0" y="0"/>
            <wp:positionH relativeFrom="page">
              <wp:posOffset>243856</wp:posOffset>
            </wp:positionH>
            <wp:positionV relativeFrom="page">
              <wp:posOffset>6892183</wp:posOffset>
            </wp:positionV>
            <wp:extent cx="70108" cy="70109"/>
            <wp:effectExtent l="0" t="0" r="0" b="0"/>
            <wp:wrapTopAndBottom/>
            <wp:docPr id="1047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true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8" cy="7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(a)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Using a radius of </w:t>
      </w:r>
      <w:r>
        <w:rPr>
          <w:rFonts w:ascii="Times New Roman" w:cs="Times New Roman" w:eastAsia="Times New Roman" w:hAnsi="Times New Roman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cm, draw a pie chart to represent the data in the table above.</w:t>
      </w:r>
    </w:p>
    <w:p>
      <w:pPr>
        <w:pStyle w:val="style0"/>
        <w:spacing w:after="279" w:lineRule="auto" w:line="360"/>
        <w:ind w:left="10" w:right="259" w:hanging="10"/>
        <w:jc w:val="right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(9 marks)</w:t>
      </w:r>
    </w:p>
    <w:p>
      <w:pPr>
        <w:pStyle w:val="style0"/>
        <w:spacing w:after="279" w:lineRule="auto" w:line="360"/>
        <w:ind w:left="10" w:right="259" w:hanging="1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ii) Apart from pie chart, name two methods that can be used to represent statistical data in the table                                                                                                                         (2marks)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sz w:val="24"/>
          <w:szCs w:val="24"/>
        </w:rPr>
        <w:t>........................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iii) State three disadvantages of using pie chart to represent statistical data               (3marks)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eastAsia="Times New Roman" w:hAnsi="Times New Roman"/>
          <w:sz w:val="24"/>
          <w:szCs w:val="24"/>
        </w:rPr>
        <w:t>........................................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c) Explain how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each of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the following factors influence 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cs="Times New Roman" w:eastAsia="Times New Roman" w:hAnsi="Times New Roman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) land tenure                                                                                          (2marks)          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ii) tradition                                                                                               (2marks)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              iii) religious beliefs                                                                                   (2marks)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d)  Give five problems facing plantation farming in Kenya                                   (5marks)</w:t>
      </w:r>
    </w:p>
    <w:p>
      <w:pPr>
        <w:pStyle w:val="style0"/>
        <w:spacing w:after="279" w:lineRule="auto" w:line="360"/>
        <w:ind w:right="259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     (a)  Define the following terms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Wildlife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( ii)  Tourism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( 2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left="1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(b) 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Outline four ways in which human activities</w:t>
      </w:r>
      <w:r>
        <w:rPr>
          <w:rFonts w:ascii="Times New Roman" w:cs="Times New Roman" w:hAnsi="Times New Roman"/>
          <w:sz w:val="24"/>
          <w:szCs w:val="24"/>
        </w:rPr>
        <w:t xml:space="preserve"> influence distribution of wildlife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lineRule="auto" w:line="360"/>
        <w:ind w:left="18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 xml:space="preserve">  (4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(ii) Explain four measures that are being taken to conserve wildlife in East   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Africa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(8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(c)  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Apart from wildlife, Identify any other three tourist attractions in Kenya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(3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(ii) Compare tourism in Kenya and Switzerland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(6marks)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 (a) (i) what is Migration?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(ii)Explain four causes of migration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(8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ind w:left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 b)(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) Apart from migration, Give two other factors that influence population  </w:t>
      </w:r>
    </w:p>
    <w:p>
      <w:pPr>
        <w:pStyle w:val="style0"/>
        <w:spacing w:lineRule="auto" w:line="360"/>
        <w:ind w:left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growth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</w:t>
      </w:r>
      <w:r>
        <w:rPr>
          <w:rFonts w:ascii="Times New Roman" w:cs="Times New Roman" w:hAnsi="Times New Roman"/>
          <w:sz w:val="24"/>
          <w:szCs w:val="24"/>
        </w:rPr>
        <w:t xml:space="preserve"> (2 marks)</w:t>
      </w:r>
    </w:p>
    <w:p>
      <w:pPr>
        <w:pStyle w:val="style0"/>
        <w:spacing w:lineRule="auto" w:line="360"/>
        <w:ind w:left="1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(ii) Explain three ways in which cultural beliefs influence population growth in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Kenya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</w:rPr>
        <w:t xml:space="preserve"> (6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(c) 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Define the term Demography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cs="Times New Roman" w:hAnsi="Times New Roman"/>
          <w:sz w:val="24"/>
          <w:szCs w:val="24"/>
        </w:rPr>
        <w:t>(1mark)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(ii) What are the differences between population trends in Kenya and Sweden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(8marks)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  (a)(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Distinguish between land reclamation and land rehabilitation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(ii) Name three main irrigation schemes where rice is grown in Kenya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(3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(b)(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Identify three methods of land reclamation used in Kenya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(3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 (ii)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State two benefits from delta plan project in Netherlands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(c)  Compare land reclamation methods used in Kenya and Netherlands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(6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(d) (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 xml:space="preserve">) You are to carry out a field study in </w:t>
      </w:r>
      <w:r>
        <w:rPr>
          <w:rFonts w:ascii="Times New Roman" w:cs="Times New Roman" w:hAnsi="Times New Roman"/>
          <w:sz w:val="24"/>
          <w:szCs w:val="24"/>
        </w:rPr>
        <w:t>Perkerra</w:t>
      </w:r>
      <w:r>
        <w:rPr>
          <w:rFonts w:ascii="Times New Roman" w:cs="Times New Roman" w:hAnsi="Times New Roman"/>
          <w:sz w:val="24"/>
          <w:szCs w:val="24"/>
        </w:rPr>
        <w:t xml:space="preserve"> irrigation scheme in Kenya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why would you need to visit the scheme before actual day for field study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(3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(ii) Name two crops you are likely to identify in the scheme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(iii)  Give two methods of irrigation you are likely to identify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(iv)  State two problems you are likely to face during the study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 xml:space="preserve"> (2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10.    (a)(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 What is an industry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  (2 marks)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(ii) Name three types of Industries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 xml:space="preserve"> (3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(b) (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)Give three characteristics of cottage industry in India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 xml:space="preserve"> (3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(ii) Explain the significance of iron and steel industry in the rural region in </w:t>
      </w:r>
    </w:p>
    <w:p>
      <w:pPr>
        <w:pStyle w:val="style0"/>
        <w:spacing w:lineRule="auto" w:line="360"/>
        <w:ind w:left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Germany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( 8marks)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(c) You intend to carry out a field study in </w:t>
      </w:r>
      <w:r>
        <w:rPr>
          <w:rFonts w:ascii="Times New Roman" w:cs="Times New Roman" w:hAnsi="Times New Roman"/>
          <w:sz w:val="24"/>
          <w:szCs w:val="24"/>
        </w:rPr>
        <w:t>Jua</w:t>
      </w:r>
      <w:r>
        <w:rPr>
          <w:rFonts w:ascii="Times New Roman" w:cs="Times New Roman" w:hAnsi="Times New Roman"/>
          <w:sz w:val="24"/>
          <w:szCs w:val="24"/>
        </w:rPr>
        <w:t xml:space="preserve"> Kali Industry in Kenya</w:t>
      </w:r>
    </w:p>
    <w:p>
      <w:pPr>
        <w:pStyle w:val="style179"/>
        <w:widowControl/>
        <w:numPr>
          <w:ilvl w:val="0"/>
          <w:numId w:val="31"/>
        </w:numPr>
        <w:autoSpaceDE/>
        <w:autoSpaceDN/>
        <w:spacing w:before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State two ways you would prepare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widowControl/>
        <w:autoSpaceDE/>
        <w:autoSpaceDN/>
        <w:spacing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</w:t>
      </w:r>
    </w:p>
    <w:p>
      <w:pPr>
        <w:pStyle w:val="style179"/>
        <w:widowControl/>
        <w:numPr>
          <w:ilvl w:val="0"/>
          <w:numId w:val="31"/>
        </w:numPr>
        <w:autoSpaceDE/>
        <w:autoSpaceDN/>
        <w:spacing w:before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Give 2 methods you would use to record data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(2 marks)</w:t>
      </w:r>
    </w:p>
    <w:p>
      <w:pPr>
        <w:pStyle w:val="style0"/>
        <w:widowControl/>
        <w:autoSpaceDE/>
        <w:autoSpaceDN/>
        <w:spacing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...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...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...</w:t>
      </w: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</w:t>
      </w:r>
    </w:p>
    <w:p>
      <w:pPr>
        <w:pStyle w:val="style0"/>
        <w:widowControl/>
        <w:autoSpaceDE/>
        <w:autoSpaceDN/>
        <w:spacing w:lineRule="auto" w:line="360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/>
        <w:numPr>
          <w:ilvl w:val="0"/>
          <w:numId w:val="31"/>
        </w:numPr>
        <w:autoSpaceDE/>
        <w:autoSpaceDN/>
        <w:spacing w:before="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State the benefits of studying an industry through field study</w:t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 xml:space="preserve"> (3marks)</w:t>
      </w:r>
    </w:p>
    <w:p>
      <w:pPr>
        <w:pStyle w:val="style0"/>
        <w:widowControl/>
        <w:autoSpaceDE/>
        <w:autoSpaceDN/>
        <w:spacing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.......................................................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(d)  Give the importance of </w:t>
      </w:r>
      <w:r>
        <w:rPr>
          <w:rFonts w:ascii="Times New Roman" w:cs="Times New Roman" w:hAnsi="Times New Roman"/>
          <w:sz w:val="24"/>
          <w:szCs w:val="24"/>
        </w:rPr>
        <w:t>Jua</w:t>
      </w:r>
      <w:r>
        <w:rPr>
          <w:rFonts w:ascii="Times New Roman" w:cs="Times New Roman" w:hAnsi="Times New Roman"/>
          <w:sz w:val="24"/>
          <w:szCs w:val="24"/>
        </w:rPr>
        <w:t xml:space="preserve"> kali sector in Kenya.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(3 marks)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cs="Times New Roman" w:hAnsi="Times New Roman"/>
          <w:sz w:val="24"/>
          <w:szCs w:val="24"/>
        </w:rPr>
        <w:t>...............................................</w:t>
      </w:r>
    </w:p>
    <w:sectPr>
      <w:type w:val="continuous"/>
      <w:pgSz w:w="11900" w:h="16840" w:orient="portrait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framePr w:wrap="none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end"/>
    </w:r>
  </w:p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framePr w:wrap="none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separate"/>
    </w:r>
    <w:r>
      <w:rPr>
        <w:rStyle w:val="style41"/>
        <w:noProof/>
      </w:rPr>
      <w:t>2</w:t>
    </w:r>
    <w:r>
      <w:rPr>
        <w:rStyle w:val="style41"/>
      </w:rPr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3E4A76C"/>
    <w:lvl w:ilvl="0" w:tplc="555E5806">
      <w:start w:val="6"/>
      <w:numFmt w:val="decimal"/>
      <w:lvlText w:val="%1."/>
      <w:lvlJc w:val="left"/>
      <w:pPr>
        <w:ind w:left="1154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E3D7E">
      <w:start w:val="2"/>
      <w:numFmt w:val="lowerLetter"/>
      <w:lvlText w:val="(%2)"/>
      <w:lvlJc w:val="left"/>
      <w:pPr>
        <w:ind w:left="1824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AB586">
      <w:start w:val="2"/>
      <w:numFmt w:val="lowerRoman"/>
      <w:lvlText w:val="(%3)"/>
      <w:lvlJc w:val="left"/>
      <w:pPr>
        <w:ind w:left="204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3C8E">
      <w:start w:val="1"/>
      <w:numFmt w:val="decimal"/>
      <w:lvlText w:val="%4"/>
      <w:lvlJc w:val="left"/>
      <w:pPr>
        <w:ind w:left="2429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A9A7E">
      <w:start w:val="1"/>
      <w:numFmt w:val="lowerLetter"/>
      <w:lvlText w:val="%5"/>
      <w:lvlJc w:val="left"/>
      <w:pPr>
        <w:ind w:left="3149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8B9AC">
      <w:start w:val="1"/>
      <w:numFmt w:val="lowerRoman"/>
      <w:lvlText w:val="%6"/>
      <w:lvlJc w:val="left"/>
      <w:pPr>
        <w:ind w:left="3869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A46D2">
      <w:start w:val="1"/>
      <w:numFmt w:val="decimal"/>
      <w:lvlText w:val="%7"/>
      <w:lvlJc w:val="left"/>
      <w:pPr>
        <w:ind w:left="4589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08226">
      <w:start w:val="1"/>
      <w:numFmt w:val="lowerLetter"/>
      <w:lvlText w:val="%8"/>
      <w:lvlJc w:val="left"/>
      <w:pPr>
        <w:ind w:left="5309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EAB9E">
      <w:start w:val="1"/>
      <w:numFmt w:val="lowerRoman"/>
      <w:lvlText w:val="%9"/>
      <w:lvlJc w:val="left"/>
      <w:pPr>
        <w:ind w:left="6029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03D66362"/>
    <w:lvl w:ilvl="0" w:tplc="04090017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">
    <w:nsid w:val="00000002"/>
    <w:multiLevelType w:val="hybridMultilevel"/>
    <w:tmpl w:val="EE12F1EA"/>
    <w:lvl w:ilvl="0" w:tplc="CB46B67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E2B8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E644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81A7570"/>
    <w:lvl w:ilvl="0" w:tplc="AD54F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E160CCF4"/>
    <w:lvl w:ilvl="0" w:tplc="02D04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5EDC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2574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6862D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54CED2FC"/>
    <w:lvl w:ilvl="0" w:tplc="A074FC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1CC03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34E8FF42"/>
    <w:lvl w:ilvl="0" w:tplc="D21AD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108E784C"/>
    <w:lvl w:ilvl="0" w:tplc="3DA8B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010EB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326F9BA"/>
    <w:lvl w:ilvl="0" w:tplc="02E09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86444314"/>
    <w:lvl w:ilvl="0" w:tplc="E4F2B1BC">
      <w:start w:val="2"/>
      <w:numFmt w:val="lowerLetter"/>
      <w:lvlText w:val="(%1)"/>
      <w:lvlJc w:val="left"/>
      <w:pPr>
        <w:ind w:left="698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A05CC">
      <w:start w:val="1"/>
      <w:numFmt w:val="lowerLetter"/>
      <w:lvlText w:val="%2"/>
      <w:lvlJc w:val="left"/>
      <w:pPr>
        <w:ind w:left="109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E196C">
      <w:start w:val="1"/>
      <w:numFmt w:val="lowerRoman"/>
      <w:lvlText w:val="%3"/>
      <w:lvlJc w:val="left"/>
      <w:pPr>
        <w:ind w:left="181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26896">
      <w:start w:val="1"/>
      <w:numFmt w:val="decimal"/>
      <w:lvlText w:val="%4"/>
      <w:lvlJc w:val="left"/>
      <w:pPr>
        <w:ind w:left="253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8CFEC">
      <w:start w:val="1"/>
      <w:numFmt w:val="lowerLetter"/>
      <w:lvlText w:val="%5"/>
      <w:lvlJc w:val="left"/>
      <w:pPr>
        <w:ind w:left="325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4F81C">
      <w:start w:val="1"/>
      <w:numFmt w:val="lowerRoman"/>
      <w:lvlText w:val="%6"/>
      <w:lvlJc w:val="left"/>
      <w:pPr>
        <w:ind w:left="397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EC2C8">
      <w:start w:val="1"/>
      <w:numFmt w:val="decimal"/>
      <w:lvlText w:val="%7"/>
      <w:lvlJc w:val="left"/>
      <w:pPr>
        <w:ind w:left="469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2E52E">
      <w:start w:val="1"/>
      <w:numFmt w:val="lowerLetter"/>
      <w:lvlText w:val="%8"/>
      <w:lvlJc w:val="left"/>
      <w:pPr>
        <w:ind w:left="541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E1C1A">
      <w:start w:val="1"/>
      <w:numFmt w:val="lowerRoman"/>
      <w:lvlText w:val="%9"/>
      <w:lvlJc w:val="left"/>
      <w:pPr>
        <w:ind w:left="6137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0000011"/>
    <w:multiLevelType w:val="hybridMultilevel"/>
    <w:tmpl w:val="F36C2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8278B1DC"/>
    <w:lvl w:ilvl="0" w:tplc="808AB2B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9">
    <w:nsid w:val="00000013"/>
    <w:multiLevelType w:val="hybridMultilevel"/>
    <w:tmpl w:val="C0503534"/>
    <w:lvl w:ilvl="0" w:tplc="7C204E4C">
      <w:start w:val="1"/>
      <w:numFmt w:val="decimal"/>
      <w:lvlText w:val="%1."/>
      <w:lvlJc w:val="left"/>
      <w:pPr>
        <w:ind w:left="494" w:hanging="183"/>
      </w:pPr>
      <w:rPr>
        <w:rFonts w:ascii="Calibri" w:cs="Calibri" w:eastAsia="Calibri" w:hAnsi="Calibri" w:hint="default"/>
        <w:b w:val="false"/>
        <w:spacing w:val="-2"/>
        <w:w w:val="101"/>
        <w:sz w:val="18"/>
        <w:szCs w:val="18"/>
        <w:lang w:val="en-US" w:bidi="en-US" w:eastAsia="en-US"/>
      </w:rPr>
    </w:lvl>
    <w:lvl w:ilvl="1" w:tplc="F35E1806">
      <w:start w:val="1"/>
      <w:numFmt w:val="bullet"/>
      <w:lvlText w:val="•"/>
      <w:lvlJc w:val="left"/>
      <w:pPr>
        <w:ind w:left="1370" w:hanging="183"/>
      </w:pPr>
      <w:rPr>
        <w:lang w:val="en-US" w:bidi="en-US" w:eastAsia="en-US"/>
      </w:rPr>
    </w:lvl>
    <w:lvl w:ilvl="2" w:tplc="176CC892">
      <w:start w:val="1"/>
      <w:numFmt w:val="bullet"/>
      <w:lvlText w:val="•"/>
      <w:lvlJc w:val="left"/>
      <w:pPr>
        <w:ind w:left="2240" w:hanging="183"/>
      </w:pPr>
      <w:rPr>
        <w:lang w:val="en-US" w:bidi="en-US" w:eastAsia="en-US"/>
      </w:rPr>
    </w:lvl>
    <w:lvl w:ilvl="3" w:tplc="436267F6">
      <w:start w:val="1"/>
      <w:numFmt w:val="bullet"/>
      <w:lvlText w:val="•"/>
      <w:lvlJc w:val="left"/>
      <w:pPr>
        <w:ind w:left="3110" w:hanging="183"/>
      </w:pPr>
      <w:rPr>
        <w:lang w:val="en-US" w:bidi="en-US" w:eastAsia="en-US"/>
      </w:rPr>
    </w:lvl>
    <w:lvl w:ilvl="4" w:tplc="C8A609D2">
      <w:start w:val="1"/>
      <w:numFmt w:val="bullet"/>
      <w:lvlText w:val="•"/>
      <w:lvlJc w:val="left"/>
      <w:pPr>
        <w:ind w:left="3980" w:hanging="183"/>
      </w:pPr>
      <w:rPr>
        <w:lang w:val="en-US" w:bidi="en-US" w:eastAsia="en-US"/>
      </w:rPr>
    </w:lvl>
    <w:lvl w:ilvl="5" w:tplc="20B8772A">
      <w:start w:val="1"/>
      <w:numFmt w:val="bullet"/>
      <w:lvlText w:val="•"/>
      <w:lvlJc w:val="left"/>
      <w:pPr>
        <w:ind w:left="4850" w:hanging="183"/>
      </w:pPr>
      <w:rPr>
        <w:lang w:val="en-US" w:bidi="en-US" w:eastAsia="en-US"/>
      </w:rPr>
    </w:lvl>
    <w:lvl w:ilvl="6" w:tplc="FB1E4502">
      <w:start w:val="1"/>
      <w:numFmt w:val="bullet"/>
      <w:lvlText w:val="•"/>
      <w:lvlJc w:val="left"/>
      <w:pPr>
        <w:ind w:left="5720" w:hanging="183"/>
      </w:pPr>
      <w:rPr>
        <w:lang w:val="en-US" w:bidi="en-US" w:eastAsia="en-US"/>
      </w:rPr>
    </w:lvl>
    <w:lvl w:ilvl="7" w:tplc="E152A17C">
      <w:start w:val="1"/>
      <w:numFmt w:val="bullet"/>
      <w:lvlText w:val="•"/>
      <w:lvlJc w:val="left"/>
      <w:pPr>
        <w:ind w:left="6590" w:hanging="183"/>
      </w:pPr>
      <w:rPr>
        <w:lang w:val="en-US" w:bidi="en-US" w:eastAsia="en-US"/>
      </w:rPr>
    </w:lvl>
    <w:lvl w:ilvl="8" w:tplc="A462D96E">
      <w:start w:val="1"/>
      <w:numFmt w:val="bullet"/>
      <w:lvlText w:val="•"/>
      <w:lvlJc w:val="left"/>
      <w:pPr>
        <w:ind w:left="7460" w:hanging="183"/>
      </w:pPr>
      <w:rPr>
        <w:lang w:val="en-US" w:bidi="en-US" w:eastAsia="en-US"/>
      </w:rPr>
    </w:lvl>
  </w:abstractNum>
  <w:abstractNum w:abstractNumId="20">
    <w:nsid w:val="00000014"/>
    <w:multiLevelType w:val="hybridMultilevel"/>
    <w:tmpl w:val="7B722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9AF055A2"/>
    <w:lvl w:ilvl="0" w:tplc="8F7E47EC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2">
    <w:nsid w:val="00000016"/>
    <w:multiLevelType w:val="hybridMultilevel"/>
    <w:tmpl w:val="022EF696"/>
    <w:lvl w:ilvl="0" w:tplc="1196F86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3">
    <w:nsid w:val="00000017"/>
    <w:multiLevelType w:val="hybridMultilevel"/>
    <w:tmpl w:val="5A143014"/>
    <w:lvl w:ilvl="0" w:tplc="358CC62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00000018"/>
    <w:multiLevelType w:val="hybridMultilevel"/>
    <w:tmpl w:val="0F72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C2B075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000001A"/>
    <w:multiLevelType w:val="hybridMultilevel"/>
    <w:tmpl w:val="9814BB32"/>
    <w:lvl w:ilvl="0" w:tplc="18C8F780">
      <w:start w:val="12"/>
      <w:numFmt w:val="decimal"/>
      <w:lvlText w:val="%1"/>
      <w:lvlJc w:val="left"/>
      <w:pPr>
        <w:ind w:left="791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>
    <w:nsid w:val="0000001B"/>
    <w:multiLevelType w:val="hybridMultilevel"/>
    <w:tmpl w:val="9F5C1018"/>
    <w:lvl w:ilvl="0" w:tplc="66F66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0E368764"/>
    <w:lvl w:ilvl="0" w:tplc="B656B83A">
      <w:start w:val="12"/>
      <w:numFmt w:val="decimal"/>
      <w:lvlText w:val="%1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9D9C0054"/>
    <w:lvl w:ilvl="0" w:tplc="AA506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000001E"/>
    <w:multiLevelType w:val="hybridMultilevel"/>
    <w:tmpl w:val="6FC434D2"/>
    <w:lvl w:ilvl="0" w:tplc="2A960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000001F"/>
    <w:multiLevelType w:val="hybridMultilevel"/>
    <w:tmpl w:val="3EC683A2"/>
    <w:lvl w:ilvl="0" w:tplc="6C1E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76FE6022"/>
    <w:lvl w:ilvl="0" w:tplc="4114056C">
      <w:start w:val="12"/>
      <w:numFmt w:val="decimal"/>
      <w:lvlText w:val="%1"/>
      <w:lvlJc w:val="left"/>
      <w:pPr>
        <w:ind w:left="671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3">
    <w:nsid w:val="00000021"/>
    <w:multiLevelType w:val="hybridMultilevel"/>
    <w:tmpl w:val="E2BCE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</w:num>
  <w:num w:numId="3">
    <w:abstractNumId w:val="28"/>
  </w:num>
  <w:num w:numId="4">
    <w:abstractNumId w:val="32"/>
  </w:num>
  <w:num w:numId="5">
    <w:abstractNumId w:val="7"/>
  </w:num>
  <w:num w:numId="6">
    <w:abstractNumId w:val="17"/>
  </w:num>
  <w:num w:numId="7">
    <w:abstractNumId w:val="29"/>
  </w:num>
  <w:num w:numId="8">
    <w:abstractNumId w:val="22"/>
  </w:num>
  <w:num w:numId="9">
    <w:abstractNumId w:val="21"/>
  </w:num>
  <w:num w:numId="10">
    <w:abstractNumId w:val="18"/>
  </w:num>
  <w:num w:numId="11">
    <w:abstractNumId w:val="11"/>
  </w:num>
  <w:num w:numId="12">
    <w:abstractNumId w:val="30"/>
  </w:num>
  <w:num w:numId="13">
    <w:abstractNumId w:val="1"/>
  </w:num>
  <w:num w:numId="14">
    <w:abstractNumId w:val="14"/>
  </w:num>
  <w:num w:numId="15">
    <w:abstractNumId w:val="6"/>
  </w:num>
  <w:num w:numId="16">
    <w:abstractNumId w:val="15"/>
  </w:num>
  <w:num w:numId="17">
    <w:abstractNumId w:val="27"/>
  </w:num>
  <w:num w:numId="18">
    <w:abstractNumId w:val="13"/>
  </w:num>
  <w:num w:numId="19">
    <w:abstractNumId w:val="5"/>
  </w:num>
  <w:num w:numId="20">
    <w:abstractNumId w:val="10"/>
  </w:num>
  <w:num w:numId="21">
    <w:abstractNumId w:val="12"/>
  </w:num>
  <w:num w:numId="22">
    <w:abstractNumId w:val="8"/>
  </w:num>
  <w:num w:numId="23">
    <w:abstractNumId w:val="31"/>
  </w:num>
  <w:num w:numId="24">
    <w:abstractNumId w:val="2"/>
  </w:num>
  <w:num w:numId="25">
    <w:abstractNumId w:val="3"/>
  </w:num>
  <w:num w:numId="26">
    <w:abstractNumId w:val="24"/>
  </w:num>
  <w:num w:numId="27">
    <w:abstractNumId w:val="4"/>
  </w:num>
  <w:num w:numId="28">
    <w:abstractNumId w:val="33"/>
  </w:num>
  <w:num w:numId="29">
    <w:abstractNumId w:val="25"/>
  </w:num>
  <w:num w:numId="30">
    <w:abstractNumId w:val="20"/>
  </w:num>
  <w:num w:numId="31">
    <w:abstractNumId w:val="23"/>
  </w:num>
  <w:num w:numId="32">
    <w:abstractNumId w:val="9"/>
  </w:num>
  <w:num w:numId="33">
    <w:abstractNumId w:val="0"/>
  </w:num>
  <w:num w:numId="34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spacing w:after="0" w:lineRule="auto" w:line="240"/>
    </w:pPr>
    <w:rPr>
      <w:rFonts w:ascii="Calibri" w:cs="Calibri" w:eastAsia="Calibri" w:hAnsi="Calibri"/>
      <w:lang w:bidi="en-US"/>
    </w:rPr>
  </w:style>
  <w:style w:type="paragraph" w:styleId="style1">
    <w:name w:val="heading 1"/>
    <w:basedOn w:val="style0"/>
    <w:next w:val="style1"/>
    <w:link w:val="style4097"/>
    <w:qFormat/>
    <w:uiPriority w:val="9"/>
    <w:pPr>
      <w:ind w:left="1029" w:right="292"/>
      <w:jc w:val="center"/>
      <w:outlineLvl w:val="0"/>
    </w:pPr>
    <w:rPr>
      <w:b/>
      <w:bCs/>
      <w:sz w:val="38"/>
      <w:szCs w:val="38"/>
    </w:rPr>
  </w:style>
  <w:style w:type="paragraph" w:styleId="style2">
    <w:name w:val="heading 2"/>
    <w:basedOn w:val="style0"/>
    <w:next w:val="style2"/>
    <w:link w:val="style4098"/>
    <w:qFormat/>
    <w:uiPriority w:val="9"/>
    <w:pPr>
      <w:spacing w:before="15"/>
      <w:ind w:left="920" w:right="675"/>
      <w:jc w:val="center"/>
      <w:outlineLvl w:val="1"/>
    </w:pPr>
    <w:rPr>
      <w:b/>
      <w:bCs/>
      <w:sz w:val="27"/>
      <w:szCs w:val="27"/>
    </w:rPr>
  </w:style>
  <w:style w:type="paragraph" w:styleId="style3">
    <w:name w:val="heading 3"/>
    <w:basedOn w:val="style0"/>
    <w:next w:val="style3"/>
    <w:link w:val="style4099"/>
    <w:qFormat/>
    <w:uiPriority w:val="9"/>
    <w:pPr>
      <w:spacing w:before="35"/>
      <w:ind w:left="946" w:right="675"/>
      <w:jc w:val="center"/>
      <w:outlineLvl w:val="2"/>
    </w:pPr>
    <w:rPr>
      <w:b/>
      <w:bCs/>
      <w:sz w:val="24"/>
      <w:szCs w:val="24"/>
    </w:rPr>
  </w:style>
  <w:style w:type="paragraph" w:styleId="style4">
    <w:name w:val="heading 4"/>
    <w:basedOn w:val="style0"/>
    <w:next w:val="style4"/>
    <w:link w:val="style4100"/>
    <w:qFormat/>
    <w:uiPriority w:val="9"/>
    <w:pPr>
      <w:spacing w:before="103"/>
      <w:ind w:left="114"/>
      <w:outlineLvl w:val="3"/>
    </w:pPr>
    <w:rPr>
      <w:b/>
      <w:bCs/>
      <w:sz w:val="21"/>
      <w:szCs w:val="21"/>
    </w:rPr>
  </w:style>
  <w:style w:type="paragraph" w:styleId="style5">
    <w:name w:val="heading 5"/>
    <w:basedOn w:val="style0"/>
    <w:next w:val="style5"/>
    <w:link w:val="style4101"/>
    <w:qFormat/>
    <w:uiPriority w:val="9"/>
    <w:pPr>
      <w:ind w:left="205"/>
      <w:outlineLvl w:val="4"/>
    </w:pPr>
    <w:rPr>
      <w:b/>
      <w:bCs/>
      <w:sz w:val="18"/>
      <w:szCs w:val="1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b48a131-5544-49a2-864b-d58f0fd95893"/>
    <w:basedOn w:val="style65"/>
    <w:next w:val="style4097"/>
    <w:link w:val="style1"/>
    <w:uiPriority w:val="9"/>
    <w:rPr>
      <w:rFonts w:ascii="Calibri" w:cs="Calibri" w:eastAsia="Calibri" w:hAnsi="Calibri"/>
      <w:b/>
      <w:bCs/>
      <w:sz w:val="38"/>
      <w:szCs w:val="38"/>
      <w:lang w:bidi="en-US"/>
    </w:rPr>
  </w:style>
  <w:style w:type="character" w:customStyle="1" w:styleId="style4098">
    <w:name w:val="Heading 2 Char_f612d08c-75b0-4c65-ae8d-9f8c77344a8b"/>
    <w:basedOn w:val="style65"/>
    <w:next w:val="style4098"/>
    <w:link w:val="style2"/>
    <w:uiPriority w:val="9"/>
    <w:rPr>
      <w:rFonts w:ascii="Calibri" w:cs="Calibri" w:eastAsia="Calibri" w:hAnsi="Calibri"/>
      <w:b/>
      <w:bCs/>
      <w:sz w:val="27"/>
      <w:szCs w:val="27"/>
      <w:lang w:bidi="en-US"/>
    </w:rPr>
  </w:style>
  <w:style w:type="character" w:customStyle="1" w:styleId="style4099">
    <w:name w:val="Heading 3 Char_f192824c-8251-40ea-aa87-0544e9a90c15"/>
    <w:basedOn w:val="style65"/>
    <w:next w:val="style4099"/>
    <w:link w:val="style3"/>
    <w:uiPriority w:val="9"/>
    <w:rPr>
      <w:rFonts w:ascii="Calibri" w:cs="Calibri" w:eastAsia="Calibri" w:hAnsi="Calibri"/>
      <w:b/>
      <w:bCs/>
      <w:sz w:val="24"/>
      <w:szCs w:val="24"/>
      <w:lang w:bidi="en-US"/>
    </w:rPr>
  </w:style>
  <w:style w:type="character" w:customStyle="1" w:styleId="style4100">
    <w:name w:val="Heading 4 Char_b5938094-35c1-4094-8ddf-f36a7afcc068"/>
    <w:basedOn w:val="style65"/>
    <w:next w:val="style4100"/>
    <w:link w:val="style4"/>
    <w:uiPriority w:val="9"/>
    <w:rPr>
      <w:rFonts w:ascii="Calibri" w:cs="Calibri" w:eastAsia="Calibri" w:hAnsi="Calibri"/>
      <w:b/>
      <w:bCs/>
      <w:sz w:val="21"/>
      <w:szCs w:val="21"/>
      <w:lang w:bidi="en-US"/>
    </w:rPr>
  </w:style>
  <w:style w:type="character" w:customStyle="1" w:styleId="style4101">
    <w:name w:val="Heading 5 Char_fbee0190-2c4f-4766-916c-60d77d794419"/>
    <w:basedOn w:val="style65"/>
    <w:next w:val="style4101"/>
    <w:link w:val="style5"/>
    <w:uiPriority w:val="9"/>
    <w:rPr>
      <w:rFonts w:ascii="Calibri" w:cs="Calibri" w:eastAsia="Calibri" w:hAnsi="Calibri"/>
      <w:b/>
      <w:bCs/>
      <w:sz w:val="18"/>
      <w:szCs w:val="18"/>
      <w:lang w:bidi="en-US"/>
    </w:rPr>
  </w:style>
  <w:style w:type="paragraph" w:styleId="style66">
    <w:name w:val="Body Text"/>
    <w:basedOn w:val="style0"/>
    <w:next w:val="style66"/>
    <w:link w:val="style4102"/>
    <w:qFormat/>
    <w:uiPriority w:val="1"/>
    <w:pPr/>
    <w:rPr>
      <w:sz w:val="18"/>
      <w:szCs w:val="18"/>
    </w:rPr>
  </w:style>
  <w:style w:type="character" w:customStyle="1" w:styleId="style4102">
    <w:name w:val="Body Text Char"/>
    <w:basedOn w:val="style65"/>
    <w:next w:val="style4102"/>
    <w:link w:val="style66"/>
    <w:uiPriority w:val="1"/>
    <w:rPr>
      <w:rFonts w:ascii="Calibri" w:cs="Calibri" w:eastAsia="Calibri" w:hAnsi="Calibri"/>
      <w:sz w:val="18"/>
      <w:szCs w:val="18"/>
      <w:lang w:bidi="en-US"/>
    </w:rPr>
  </w:style>
  <w:style w:type="paragraph" w:styleId="style179">
    <w:name w:val="List Paragraph"/>
    <w:basedOn w:val="style0"/>
    <w:next w:val="style179"/>
    <w:qFormat/>
    <w:uiPriority w:val="34"/>
    <w:pPr>
      <w:spacing w:before="84"/>
      <w:ind w:left="388" w:hanging="183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Header Char_afa36494-2448-4c0d-ad6e-a5c7cd5117ac"/>
    <w:basedOn w:val="style65"/>
    <w:next w:val="style4103"/>
    <w:link w:val="style31"/>
    <w:uiPriority w:val="99"/>
    <w:rPr>
      <w:rFonts w:ascii="Calibri" w:cs="Calibri" w:eastAsia="Calibri" w:hAnsi="Calibri"/>
      <w:lang w:bidi="en-US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4">
    <w:name w:val="Footer Char_2d838910-81c6-423a-a02d-9189cb8ffceb"/>
    <w:basedOn w:val="style65"/>
    <w:next w:val="style4104"/>
    <w:link w:val="style32"/>
    <w:uiPriority w:val="99"/>
    <w:rPr>
      <w:rFonts w:ascii="Calibri" w:cs="Calibri" w:eastAsia="Calibri" w:hAnsi="Calibri"/>
      <w:lang w:bidi="en-US"/>
    </w:rPr>
  </w:style>
  <w:style w:type="paragraph" w:styleId="style153">
    <w:name w:val="Balloon Text"/>
    <w:basedOn w:val="style0"/>
    <w:next w:val="style153"/>
    <w:link w:val="style4105"/>
    <w:uiPriority w:val="99"/>
    <w:pPr/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Tahoma" w:cs="Tahoma" w:eastAsia="Calibri" w:hAnsi="Tahoma"/>
      <w:sz w:val="16"/>
      <w:szCs w:val="16"/>
      <w:lang w:bidi="en-US"/>
    </w:rPr>
  </w:style>
  <w:style w:type="character" w:styleId="style41">
    <w:name w:val="page number"/>
    <w:basedOn w:val="style65"/>
    <w:next w:val="style41"/>
    <w:uiPriority w:val="99"/>
  </w:style>
  <w:style w:type="table" w:customStyle="1" w:styleId="style4106">
    <w:name w:val="TableGrid"/>
    <w:next w:val="style4106"/>
    <w:pPr>
      <w:spacing w:after="0" w:lineRule="auto" w:line="24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9" Type="http://schemas.openxmlformats.org/officeDocument/2006/relationships/image" Target="media/image6.jpeg"/><Relationship Id="rId5" Type="http://schemas.openxmlformats.org/officeDocument/2006/relationships/header" Target="header2.xm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784</Words>
  <Characters>25628</Characters>
  <Application>WPS Office</Application>
  <DocSecurity>0</DocSecurity>
  <Paragraphs>212</Paragraphs>
  <ScaleCrop>false</ScaleCrop>
  <LinksUpToDate>false</LinksUpToDate>
  <CharactersWithSpaces>28051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2021-11-29T06:15:10Z</dcterms:created>
  <dc:creator>USER-PC</dc:creator>
  <lastModifiedBy>SM-A260F</lastModifiedBy>
  <lastPrinted>2021-11-23T13:29:00Z</lastPrinted>
  <dcterms:modified xsi:type="dcterms:W3CDTF">2021-11-29T06:15:10Z</dcterms:modified>
  <revision>27</revision>
</coreProperties>
</file>