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8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1132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goes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directly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without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(being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formed)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02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PKDPB+Arial-BoldItalicMT"/>
                <w:b w:val="on"/>
                <w:i w:val="on"/>
                <w:color w:val="000000"/>
                <w:spacing w:val="0"/>
                <w:sz w:val="22"/>
              </w:rPr>
              <w:t>liquid: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sliding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over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each</w:t>
            </w:r>
            <w:r>
              <w:rPr>
                <w:rFonts w:ascii="Times New Roman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other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moving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slower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close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together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touching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PKDPB+Arial-BoldItalicMT"/>
          <w:b w:val="on"/>
          <w:i w:val="on"/>
          <w:color w:val="000000"/>
          <w:spacing w:val="0"/>
          <w:sz w:val="22"/>
        </w:rPr>
        <w:t>gas: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60" w:lineRule="exact"/>
        <w:ind w:left="1475" w:right="10787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rapidly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 xml:space="preserve">/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randomly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far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apart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4145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three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of: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evaporation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3"/>
                <w:sz w:val="22"/>
              </w:rPr>
              <w:t>escape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surface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ammonia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diffusion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(constant)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movement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collide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(movement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of)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random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every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direction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spread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out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mix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2"/>
                <w:sz w:val="22"/>
              </w:rPr>
              <w:t>(molecules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2"/>
                <w:sz w:val="22"/>
              </w:rPr>
              <w:t>spread)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2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2"/>
                <w:sz w:val="22"/>
              </w:rPr>
              <w:t>higher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lower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(smell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occurs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when)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molecules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hit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sensory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cells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in)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nose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73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102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PKDPB+Arial-BoldItalicMT"/>
                <w:b w:val="on"/>
                <w:i w:val="on"/>
                <w:color w:val="000000"/>
                <w:spacing w:val="0"/>
                <w:sz w:val="22"/>
              </w:rPr>
              <w:t>solid: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(only)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vibrating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close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together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touching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PKDPB+Arial-BoldItalicMT"/>
          <w:b w:val="on"/>
          <w:i w:val="on"/>
          <w:color w:val="000000"/>
          <w:spacing w:val="0"/>
          <w:sz w:val="22"/>
        </w:rPr>
        <w:t>gas: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rapidly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randomly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(1)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far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apart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PKDPB+Arial-BoldItalicMT"/>
                <w:b w:val="on"/>
                <w:i w:val="on"/>
                <w:color w:val="000000"/>
                <w:spacing w:val="0"/>
                <w:sz w:val="22"/>
              </w:rPr>
              <w:t>solid: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arranged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regularly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particles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ordered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touching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particles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close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together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PKDPB+Arial-BoldItalicMT"/>
          <w:b w:val="on"/>
          <w:i w:val="on"/>
          <w:color w:val="000000"/>
          <w:spacing w:val="0"/>
          <w:sz w:val="22"/>
        </w:rPr>
        <w:t>liquid: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arranged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irregularly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randomly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arranged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close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together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touching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53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B: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condensing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condensation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F</w:t>
      </w:r>
      <w:r>
        <w:rPr>
          <w:rFonts w:ascii="Times New Roman"/>
          <w:b w:val="on"/>
          <w:color w:val="000000"/>
          <w:spacing w:val="370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82" w:after="0" w:line="278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I</w:t>
      </w:r>
      <w:r>
        <w:rPr>
          <w:rFonts w:ascii="Times New Roman"/>
          <w:b w:val="on"/>
          <w:color w:val="000000"/>
          <w:spacing w:val="67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2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6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F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7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H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2" w:after="0" w:line="278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Verdana"/>
          <w:b w:val="on"/>
          <w:color w:val="000000"/>
          <w:spacing w:val="0"/>
          <w:sz w:val="22"/>
        </w:rPr>
        <w:t>I</w:t>
      </w:r>
      <w:r>
        <w:rPr>
          <w:rFonts w:ascii="Times New Roman"/>
          <w:b w:val="on"/>
          <w:color w:val="000000"/>
          <w:spacing w:val="67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3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good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conductor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7(e)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50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high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non-conductor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electricity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7(f)</w:t>
      </w:r>
      <w:r>
        <w:rPr>
          <w:rFonts w:ascii="Times New Roman"/>
          <w:color w:val="000000"/>
          <w:spacing w:val="779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6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only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conducts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66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conducts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but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when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increasing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proportional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9(a)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arrow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under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ceramic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boat</w:t>
      </w:r>
      <w:r>
        <w:rPr>
          <w:rFonts w:ascii="Times New Roman"/>
          <w:color w:val="000000"/>
          <w:spacing w:val="979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1175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9(b)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direct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change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(without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state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forming)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46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9(c)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266" w:lineRule="exact"/>
        <w:ind w:left="1475" w:right="1105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(hot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iron</w:t>
      </w:r>
      <w:r>
        <w:rPr>
          <w:rFonts w:ascii="PRCBQF+Times-Roman"/>
          <w:color w:val="000000"/>
          <w:spacing w:val="0"/>
          <w:sz w:val="22"/>
        </w:rPr>
        <w:t>(III)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 xml:space="preserve">a) </w:t>
      </w:r>
      <w:r>
        <w:rPr>
          <w:rFonts w:ascii="PNSLWK+ArialMT"/>
          <w:color w:val="000000"/>
          <w:spacing w:val="0"/>
          <w:sz w:val="22"/>
        </w:rPr>
        <w:t>vapour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flask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cooler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9" w:after="366" w:line="263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iron</w:t>
      </w:r>
      <w:r>
        <w:rPr>
          <w:rFonts w:ascii="PRCBQF+Times-Roman"/>
          <w:color w:val="000000"/>
          <w:spacing w:val="0"/>
          <w:sz w:val="22"/>
        </w:rPr>
        <w:t>(III)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from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vapour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(where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flask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cooler)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73"/>
        <w:gridCol w:w="1102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9(d)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idea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forming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substances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546" w:hRule="atLeast"/>
        </w:trPr>
        <w:tc>
          <w:tcPr>
            <w:tcW w:w="35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increasing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pressure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decreases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3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4"/>
                <w:sz w:val="22"/>
              </w:rPr>
              <w:t>decreasing</w:t>
            </w:r>
            <w:r>
              <w:rPr>
                <w:rFonts w:ascii="Times New Roman"/>
                <w:color w:val="000000"/>
                <w:spacing w:val="-12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4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4"/>
                <w:sz w:val="22"/>
              </w:rPr>
              <w:t>pressure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3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volume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3"/>
                <w:sz w:val="22"/>
              </w:rPr>
              <w:t>higher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volume,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lower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pressure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-4"/>
          <w:sz w:val="22"/>
        </w:rPr>
        <w:t>11(a)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80(°C)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871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28"/>
        <w:gridCol w:w="6"/>
        <w:gridCol w:w="1222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2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8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4"/>
                <w:sz w:val="22"/>
              </w:rPr>
              <w:t>11(b)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1"/>
                <w:sz w:val="22"/>
              </w:rPr>
              <w:t>horizontal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line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end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"/>
                <w:sz w:val="22"/>
              </w:rPr>
              <w:t>graph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minute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minute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-16"/>
                <w:sz w:val="22"/>
              </w:rPr>
              <w:t>11</w:t>
            </w:r>
            <w:r>
              <w:rPr>
                <w:rFonts w:ascii="Times New Roman"/>
                <w:color w:val="000000"/>
                <w:spacing w:val="22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23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-4"/>
                <w:sz w:val="22"/>
              </w:rPr>
              <w:t>11(c)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energy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break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bonds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overcome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attraction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between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molecules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73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2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-4"/>
          <w:sz w:val="22"/>
        </w:rPr>
        <w:t>11(d)</w:t>
      </w:r>
      <w:r>
        <w:rPr>
          <w:rFonts w:ascii="Times New Roman"/>
          <w:color w:val="000000"/>
          <w:spacing w:val="700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vibrations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56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increase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PNSLWK+ArialMT"/>
          <w:color w:val="000000"/>
          <w:spacing w:val="0"/>
          <w:sz w:val="22"/>
        </w:rPr>
        <w:t>12(a)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</w:t>
      </w:r>
      <w:r>
        <w:rPr>
          <w:rFonts w:ascii="PNSLWK+ArialMT"/>
          <w:color w:val="000000"/>
          <w:spacing w:val="0"/>
          <w:sz w:val="23"/>
          <w:vertAlign w:val="subscript"/>
        </w:rPr>
        <w:t>n</w:t>
      </w:r>
      <w:r>
        <w:rPr>
          <w:rFonts w:ascii="PNSLWK+ArialMT"/>
          <w:color w:val="000000"/>
          <w:spacing w:val="0"/>
          <w:sz w:val="22"/>
        </w:rPr>
        <w:t>H</w:t>
      </w:r>
      <w:r>
        <w:rPr>
          <w:rFonts w:ascii="PNSLWK+ArialMT"/>
          <w:color w:val="000000"/>
          <w:spacing w:val="0"/>
          <w:sz w:val="23"/>
          <w:vertAlign w:val="subscript"/>
        </w:rPr>
        <w:t>2n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PNSLWK+ArialMT"/>
          <w:color w:val="000000"/>
          <w:spacing w:val="0"/>
          <w:sz w:val="22"/>
        </w:rPr>
        <w:t>12(b)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</w:t>
      </w:r>
      <w:r>
        <w:rPr>
          <w:rFonts w:ascii="PNSLWK+ArialMT"/>
          <w:color w:val="000000"/>
          <w:spacing w:val="0"/>
          <w:sz w:val="23"/>
          <w:vertAlign w:val="subscript"/>
        </w:rPr>
        <w:t>5</w:t>
      </w:r>
      <w:r>
        <w:rPr>
          <w:rFonts w:ascii="PNSLWK+ArialMT"/>
          <w:color w:val="000000"/>
          <w:spacing w:val="0"/>
          <w:sz w:val="22"/>
        </w:rPr>
        <w:t>H</w:t>
      </w:r>
      <w:r>
        <w:rPr>
          <w:rFonts w:ascii="PNSLWK+ArialMT"/>
          <w:color w:val="000000"/>
          <w:spacing w:val="0"/>
          <w:sz w:val="23"/>
          <w:vertAlign w:val="subscript"/>
        </w:rPr>
        <w:t>10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12(c)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6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has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longest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chain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12(d)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3350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01" w:after="321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has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lowest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RSDAEB+Arial-ItalicMT"/>
          <w:i w:val="on"/>
          <w:color w:val="000000"/>
          <w:spacing w:val="0"/>
          <w:sz w:val="22"/>
        </w:rPr>
        <w:t>M</w:t>
      </w:r>
      <w:r>
        <w:rPr>
          <w:rFonts w:ascii="Times New Roman"/>
          <w:i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3"/>
          <w:vertAlign w:val="subscript"/>
        </w:rPr>
        <w:t>r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54"/>
        <w:gridCol w:w="1102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3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13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idea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turning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(directly)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PNSLWK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PNSLWK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ALLCH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=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40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69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=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3"/>
          <w:sz w:val="22"/>
        </w:rPr>
        <w:t xml:space="preserve">condensing/condensation </w:t>
      </w:r>
      <w:r>
        <w:rPr>
          <w:rFonts w:ascii="PNSLWK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15(a)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3680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15(b)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T</w:t>
      </w:r>
      <w:r>
        <w:rPr>
          <w:rFonts w:ascii="Times New Roman"/>
          <w:b w:val="on"/>
          <w:color w:val="000000"/>
          <w:spacing w:val="370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15(c)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3692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36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ALLCH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ALLCH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15(d)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R</w:t>
      </w:r>
      <w:r>
        <w:rPr>
          <w:rFonts w:ascii="Times New Roman"/>
          <w:b w:val="on"/>
          <w:color w:val="000000"/>
          <w:spacing w:val="3680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mark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each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of:</w:t>
      </w:r>
      <w:r>
        <w:rPr>
          <w:rFonts w:ascii="Times New Roman"/>
          <w:color w:val="000000"/>
          <w:spacing w:val="1114"/>
          <w:sz w:val="22"/>
        </w:rPr>
        <w:t xml:space="preserve"> </w:t>
      </w:r>
      <w:r>
        <w:rPr>
          <w:rFonts w:ascii="AALLCH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(limonene)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go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from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vapour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-1"/>
          <w:sz w:val="22"/>
        </w:rPr>
        <w:t>diffusion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random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movement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particles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anywhere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directions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spreading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-3"/>
          <w:sz w:val="22"/>
        </w:rPr>
        <w:t>intermingling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NSLWK+ArialMT"/>
          <w:color w:val="000000"/>
          <w:spacing w:val="-3"/>
          <w:sz w:val="22"/>
        </w:rPr>
        <w:t>of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NSLWK+ArialMT"/>
          <w:color w:val="000000"/>
          <w:spacing w:val="-3"/>
          <w:sz w:val="22"/>
        </w:rPr>
        <w:t>particles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-3"/>
          <w:sz w:val="22"/>
        </w:rPr>
        <w:t>mixing</w:t>
      </w:r>
      <w:r>
        <w:rPr>
          <w:rFonts w:ascii="PNSLWK+ArialMT" w:hAnsi="PNSLWK+ArialMT" w:cs="PNSLWK+ArialMT"/>
          <w:color w:val="000000"/>
          <w:spacing w:val="-3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collide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/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bounce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-2"/>
          <w:sz w:val="22"/>
        </w:rPr>
        <w:t>off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each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other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go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over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10772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 w:hAnsi="PNSLWK+ArialMT" w:cs="PNSLWK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(bulk)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movement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particles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higher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 xml:space="preserve">lower </w:t>
      </w:r>
      <w:r>
        <w:rPr>
          <w:rFonts w:ascii="PNSLWK+ArialMT"/>
          <w:color w:val="000000"/>
          <w:spacing w:val="0"/>
          <w:sz w:val="22"/>
        </w:rPr>
        <w:t>concentration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movement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of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particles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NSLWK+ArialMT" w:hAnsi="PNSLWK+ArialMT" w:cs="PNSLWK+ArialMT"/>
          <w:color w:val="000000"/>
          <w:spacing w:val="0"/>
          <w:sz w:val="22"/>
        </w:rPr>
        <w:t>concentration</w:t>
      </w:r>
      <w:r>
        <w:rPr>
          <w:rFonts w:ascii="PNSLWK+ArialMT" w:hAnsi="PNSLWK+ArialMT" w:cs="PNSLWK+ArialMT"/>
          <w:color w:val="000000"/>
          <w:spacing w:val="0"/>
          <w:sz w:val="22"/>
        </w:rPr>
        <w:cr>""</w:cr>
      </w:r>
      <w:r>
        <w:rPr>
          <w:rFonts w:ascii="PNSLWK+ArialMT"/>
          <w:color w:val="000000"/>
          <w:spacing w:val="0"/>
          <w:sz w:val="22"/>
        </w:rPr>
        <w:t>gradient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18" w:after="0" w:line="256" w:lineRule="exact"/>
        <w:ind w:left="1307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NSLWK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PNSLWK+ArialMT"/>
          <w:color w:val="000000"/>
          <w:spacing w:val="0"/>
          <w:sz w:val="22"/>
        </w:rPr>
        <w:t>60]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ALLCH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984385B-0000-0000-0000-000000000000}"/>
  </w:font>
  <w:font w:name="PNSLWK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1280621-0000-0000-0000-000000000000}"/>
  </w:font>
  <w:font w:name="GPKDPB+Arial-BoldItalic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EE4C595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RCBQF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5C19A3E-0000-0000-0000-000000000000}"/>
  </w:font>
  <w:font w:name="RSDAEB+Arial-Italic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575393E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591</Words>
  <Characters>2709</Characters>
  <Application>Aspose</Application>
  <DocSecurity>0</DocSecurity>
  <Lines>23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2021-06-16T15:09:43+01:00</dcterms:created>
  <dcterms:modified xmlns:xsi="http://www.w3.org/2001/XMLSchema-instance" xmlns:dcterms="http://purl.org/dc/terms/" xsi:type="dcterms:W3CDTF">2021-06-16T15:09:43+01:00</dcterms:modified>
</coreProperties>
</file>