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C16" w:rsidRPr="00892C16" w:rsidRDefault="00892C16" w:rsidP="00513624">
      <w:pPr>
        <w:spacing w:after="0"/>
        <w:rPr>
          <w:rFonts w:ascii="Times New Roman" w:hAnsi="Times New Roman"/>
          <w:b/>
          <w:sz w:val="36"/>
          <w:szCs w:val="36"/>
          <w:u w:val="single"/>
        </w:rPr>
      </w:pPr>
      <w:r w:rsidRPr="00892C16">
        <w:rPr>
          <w:rFonts w:ascii="Times New Roman" w:hAnsi="Times New Roman"/>
          <w:b/>
          <w:sz w:val="36"/>
          <w:szCs w:val="36"/>
          <w:u w:val="single"/>
        </w:rPr>
        <w:t>SET 2</w:t>
      </w:r>
    </w:p>
    <w:p w:rsidR="00513624" w:rsidRPr="00D07125" w:rsidRDefault="0053114B" w:rsidP="00513624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FORM THREE</w:t>
      </w:r>
      <w:r w:rsidR="00513624" w:rsidRPr="00D07125">
        <w:rPr>
          <w:rFonts w:ascii="Times New Roman" w:hAnsi="Times New Roman"/>
          <w:b/>
        </w:rPr>
        <w:t xml:space="preserve"> EXAM</w:t>
      </w:r>
    </w:p>
    <w:p w:rsidR="00513624" w:rsidRPr="00D07125" w:rsidRDefault="00513624" w:rsidP="00513624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CHEMISTRY 233/2</w:t>
      </w:r>
    </w:p>
    <w:p w:rsidR="00513624" w:rsidRPr="00D07125" w:rsidRDefault="00513624" w:rsidP="00513624">
      <w:pPr>
        <w:spacing w:after="0"/>
        <w:rPr>
          <w:rFonts w:ascii="Times New Roman" w:hAnsi="Times New Roman"/>
          <w:b/>
        </w:rPr>
      </w:pPr>
      <w:r w:rsidRPr="00D07125">
        <w:rPr>
          <w:rFonts w:ascii="Times New Roman" w:hAnsi="Times New Roman"/>
          <w:b/>
        </w:rPr>
        <w:t>MARKING SCHEME</w:t>
      </w:r>
      <w:bookmarkStart w:id="0" w:name="_GoBack"/>
      <w:bookmarkEnd w:id="0"/>
    </w:p>
    <w:p w:rsidR="00205561" w:rsidRDefault="00A06301">
      <w:pPr>
        <w:rPr>
          <w:rFonts w:ascii="Times New Roman" w:hAnsi="Times New Roman"/>
        </w:rPr>
      </w:pPr>
      <w:r w:rsidRPr="00A06301">
        <w:rPr>
          <w:rFonts w:ascii="Times New Roman" w:hAnsi="Times New Roman"/>
        </w:rPr>
        <w:t>1.</w:t>
      </w:r>
      <w:r w:rsidR="00EE1229">
        <w:rPr>
          <w:rFonts w:ascii="Times New Roman" w:hAnsi="Times New Roman"/>
        </w:rPr>
        <w:tab/>
      </w:r>
      <w:r w:rsidRPr="00A06301">
        <w:rPr>
          <w:rFonts w:ascii="Times New Roman" w:hAnsi="Times New Roman"/>
        </w:rPr>
        <w:t xml:space="preserve">(a) Z </w:t>
      </w:r>
      <w:r>
        <w:rPr>
          <w:rFonts w:ascii="Times New Roman" w:hAnsi="Times New Roman"/>
        </w:rPr>
        <w:t>√1</w:t>
      </w:r>
    </w:p>
    <w:p w:rsidR="00A06301" w:rsidRDefault="00A06301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(b) Halogens √1</w:t>
      </w:r>
    </w:p>
    <w:p w:rsidR="00A06301" w:rsidRDefault="00A06301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(c)(i) WQ√1</w:t>
      </w:r>
    </w:p>
    <w:p w:rsidR="008D3046" w:rsidRDefault="00A06301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(ii) RQ</w:t>
      </w:r>
      <w:r w:rsidRPr="00A06301"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 xml:space="preserve"> or R</w:t>
      </w:r>
      <w:r w:rsidRPr="00A06301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Q</w:t>
      </w:r>
      <w:r w:rsidRPr="00A06301"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/>
        </w:rPr>
        <w:t xml:space="preserve"> √1</w:t>
      </w:r>
    </w:p>
    <w:p w:rsidR="00A06301" w:rsidRDefault="008D3046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(d) WQ √1</w:t>
      </w:r>
    </w:p>
    <w:p w:rsidR="008D3046" w:rsidRDefault="008D3046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It has stronger ionic bonds holding the giant ionic structure√1</w:t>
      </w:r>
    </w:p>
    <w:p w:rsidR="008D3046" w:rsidRDefault="008D3046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(e) X has less atomic radius than Y√1</w:t>
      </w:r>
    </w:p>
    <w:p w:rsidR="008D3046" w:rsidRDefault="008D3046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X has less energy levels than Y√1</w:t>
      </w:r>
    </w:p>
    <w:p w:rsidR="008D3046" w:rsidRDefault="008D3046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(f) It has fully filled octet, does not gain nor loose electrons√1</w:t>
      </w:r>
    </w:p>
    <w:p w:rsidR="008D3046" w:rsidRDefault="008D3046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(g) PH=7 ½ </w:t>
      </w:r>
    </w:p>
    <w:p w:rsidR="008D3046" w:rsidRDefault="008D3046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It does not dissolve in water √ ½ </w:t>
      </w:r>
    </w:p>
    <w:p w:rsidR="008D3046" w:rsidRDefault="008D3046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(h) (i) L,Q √1</w:t>
      </w:r>
    </w:p>
    <w:p w:rsidR="008D3046" w:rsidRDefault="008D3046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(ii) U √1</w:t>
      </w:r>
    </w:p>
    <w:p w:rsidR="008D3046" w:rsidRDefault="008D3046" w:rsidP="00EE1229">
      <w:pPr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="00EE1229">
        <w:rPr>
          <w:rFonts w:ascii="Times New Roman" w:hAnsi="Times New Roman"/>
        </w:rPr>
        <w:tab/>
      </w:r>
      <w:r>
        <w:rPr>
          <w:rFonts w:ascii="Times New Roman" w:hAnsi="Times New Roman"/>
        </w:rPr>
        <w:t>(a)(i) P: Prop-1-yne/propyne √1</w:t>
      </w:r>
    </w:p>
    <w:p w:rsidR="008D3046" w:rsidRDefault="008D3046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(ii) Q: Butane√1</w:t>
      </w:r>
    </w:p>
    <w:p w:rsidR="008D3046" w:rsidRDefault="008D3046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(iii) R: But-2-ene√1</w:t>
      </w:r>
    </w:p>
    <w:p w:rsidR="008D3046" w:rsidRDefault="008D3046" w:rsidP="00EE1229">
      <w:pPr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>(b)(i) I- Organic compounds with same fractional group having similar physical and chemical property when each member differ with CH</w:t>
      </w:r>
      <w:r w:rsidRPr="008D3046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</w:t>
      </w:r>
    </w:p>
    <w:p w:rsidR="008D3046" w:rsidRDefault="008D3046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II- Alkanes √1</w:t>
      </w:r>
    </w:p>
    <w:p w:rsidR="008D3046" w:rsidRDefault="008D3046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(ii) C</w:t>
      </w:r>
      <w:r w:rsidRPr="008D3046">
        <w:rPr>
          <w:rFonts w:ascii="Times New Roman" w:hAnsi="Times New Roman"/>
          <w:vertAlign w:val="subscript"/>
        </w:rPr>
        <w:t>5</w:t>
      </w:r>
      <w:r>
        <w:rPr>
          <w:rFonts w:ascii="Times New Roman" w:hAnsi="Times New Roman"/>
        </w:rPr>
        <w:t>H</w:t>
      </w:r>
      <w:r w:rsidRPr="008D3046">
        <w:rPr>
          <w:rFonts w:ascii="Times New Roman" w:hAnsi="Times New Roman"/>
          <w:vertAlign w:val="subscript"/>
        </w:rPr>
        <w:t>12</w:t>
      </w:r>
      <w:r>
        <w:rPr>
          <w:rFonts w:ascii="Times New Roman" w:hAnsi="Times New Roman"/>
        </w:rPr>
        <w:t xml:space="preserve"> OR C</w:t>
      </w:r>
      <w:r w:rsidRPr="008D3046"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/>
        </w:rPr>
        <w:t>H</w:t>
      </w:r>
      <w:r w:rsidRPr="008D3046">
        <w:rPr>
          <w:rFonts w:ascii="Times New Roman" w:hAnsi="Times New Roman"/>
          <w:vertAlign w:val="subscript"/>
        </w:rPr>
        <w:t>14</w:t>
      </w:r>
      <w:r>
        <w:rPr>
          <w:rFonts w:ascii="Times New Roman" w:hAnsi="Times New Roman"/>
        </w:rPr>
        <w:t>√1</w:t>
      </w:r>
    </w:p>
    <w:p w:rsidR="008D3046" w:rsidRDefault="008D3046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(iii) Boiling points increases with increase in molecular masses√1</w:t>
      </w:r>
    </w:p>
    <w:p w:rsidR="008D3046" w:rsidRDefault="008D3046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Increase in molecular mass leads to increase in the no. of van</w:t>
      </w:r>
      <w:r w:rsidR="0003189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der waals forces holding the molecules √1</w:t>
      </w:r>
    </w:p>
    <w:p w:rsidR="008D3046" w:rsidRDefault="008D3046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(iv) Pass the gases </w:t>
      </w:r>
      <w:r w:rsidR="0003189C">
        <w:rPr>
          <w:rFonts w:ascii="Times New Roman" w:hAnsi="Times New Roman"/>
        </w:rPr>
        <w:t>separately</w:t>
      </w:r>
      <w:r>
        <w:rPr>
          <w:rFonts w:ascii="Times New Roman" w:hAnsi="Times New Roman"/>
        </w:rPr>
        <w:t xml:space="preserve"> through;</w:t>
      </w:r>
    </w:p>
    <w:p w:rsidR="008D3046" w:rsidRDefault="008D3046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Purple H+/KMnO</w:t>
      </w:r>
      <w:r w:rsidRPr="0003189C"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; decol</w:t>
      </w:r>
      <w:r w:rsidR="00657B28">
        <w:rPr>
          <w:rFonts w:ascii="Times New Roman" w:hAnsi="Times New Roman"/>
        </w:rPr>
        <w:t>u</w:t>
      </w:r>
      <w:r>
        <w:rPr>
          <w:rFonts w:ascii="Times New Roman" w:hAnsi="Times New Roman"/>
        </w:rPr>
        <w:t>ori</w:t>
      </w:r>
      <w:r w:rsidR="00657B28">
        <w:rPr>
          <w:rFonts w:ascii="Times New Roman" w:hAnsi="Times New Roman"/>
        </w:rPr>
        <w:t>s</w:t>
      </w:r>
      <w:r>
        <w:rPr>
          <w:rFonts w:ascii="Times New Roman" w:hAnsi="Times New Roman"/>
        </w:rPr>
        <w:t>ed in C</w:t>
      </w:r>
      <w:r w:rsidRPr="00EE1229"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H</w:t>
      </w:r>
      <w:r w:rsidRPr="00EE1229">
        <w:rPr>
          <w:rFonts w:ascii="Times New Roman" w:hAnsi="Times New Roman"/>
          <w:vertAlign w:val="subscript"/>
        </w:rPr>
        <w:t>8</w:t>
      </w:r>
      <w:r>
        <w:rPr>
          <w:rFonts w:ascii="Times New Roman" w:hAnsi="Times New Roman"/>
        </w:rPr>
        <w:t xml:space="preserve"> but not in C</w:t>
      </w:r>
      <w:r w:rsidRPr="00EE1229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H</w:t>
      </w:r>
      <w:r w:rsidRPr="00EE1229">
        <w:rPr>
          <w:rFonts w:ascii="Times New Roman" w:hAnsi="Times New Roman"/>
          <w:vertAlign w:val="subscript"/>
        </w:rPr>
        <w:t>6</w:t>
      </w:r>
    </w:p>
    <w:p w:rsidR="008D3046" w:rsidRDefault="008D3046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OR </w:t>
      </w:r>
    </w:p>
    <w:p w:rsidR="008D3046" w:rsidRDefault="008D3046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Orange H+/K</w:t>
      </w:r>
      <w:r w:rsidRPr="00EE1229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Cr</w:t>
      </w:r>
      <w:r w:rsidRPr="00EE1229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 w:rsidRPr="00EE1229">
        <w:rPr>
          <w:rFonts w:ascii="Times New Roman" w:hAnsi="Times New Roman"/>
          <w:vertAlign w:val="subscript"/>
        </w:rPr>
        <w:t>7</w:t>
      </w:r>
      <w:r>
        <w:rPr>
          <w:rFonts w:ascii="Times New Roman" w:hAnsi="Times New Roman"/>
        </w:rPr>
        <w:t>; changes to green in C</w:t>
      </w:r>
      <w:r w:rsidRPr="00EE1229"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H</w:t>
      </w:r>
      <w:r w:rsidRPr="00EE1229">
        <w:rPr>
          <w:rFonts w:ascii="Times New Roman" w:hAnsi="Times New Roman"/>
          <w:vertAlign w:val="subscript"/>
        </w:rPr>
        <w:t>8</w:t>
      </w:r>
      <w:r>
        <w:rPr>
          <w:rFonts w:ascii="Times New Roman" w:hAnsi="Times New Roman"/>
        </w:rPr>
        <w:t xml:space="preserve"> but not in C</w:t>
      </w:r>
      <w:r w:rsidRPr="00EE1229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H</w:t>
      </w:r>
      <w:r w:rsidRPr="00EE1229">
        <w:rPr>
          <w:rFonts w:ascii="Times New Roman" w:hAnsi="Times New Roman"/>
          <w:vertAlign w:val="subscript"/>
        </w:rPr>
        <w:t>6</w:t>
      </w:r>
    </w:p>
    <w:p w:rsidR="008D3046" w:rsidRDefault="008D3046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Yelow Bromine </w:t>
      </w:r>
      <w:r w:rsidR="00834CC5">
        <w:rPr>
          <w:rFonts w:ascii="Times New Roman" w:hAnsi="Times New Roman"/>
        </w:rPr>
        <w:t>water; di</w:t>
      </w:r>
      <w:r w:rsidR="0003189C">
        <w:rPr>
          <w:rFonts w:ascii="Times New Roman" w:hAnsi="Times New Roman"/>
        </w:rPr>
        <w:t>s</w:t>
      </w:r>
      <w:r w:rsidR="00834CC5">
        <w:rPr>
          <w:rFonts w:ascii="Times New Roman" w:hAnsi="Times New Roman"/>
        </w:rPr>
        <w:t>colourised in C</w:t>
      </w:r>
      <w:r w:rsidR="00834CC5" w:rsidRPr="00657B28">
        <w:rPr>
          <w:rFonts w:ascii="Times New Roman" w:hAnsi="Times New Roman"/>
          <w:vertAlign w:val="subscript"/>
        </w:rPr>
        <w:t>4</w:t>
      </w:r>
      <w:r w:rsidR="00834CC5">
        <w:rPr>
          <w:rFonts w:ascii="Times New Roman" w:hAnsi="Times New Roman"/>
        </w:rPr>
        <w:t>H</w:t>
      </w:r>
      <w:r w:rsidR="00834CC5" w:rsidRPr="00EE1229">
        <w:rPr>
          <w:rFonts w:ascii="Times New Roman" w:hAnsi="Times New Roman"/>
          <w:vertAlign w:val="subscript"/>
        </w:rPr>
        <w:t>8</w:t>
      </w:r>
      <w:r w:rsidR="0003189C">
        <w:rPr>
          <w:rFonts w:ascii="Times New Roman" w:hAnsi="Times New Roman"/>
        </w:rPr>
        <w:t xml:space="preserve"> but not </w:t>
      </w:r>
      <w:r w:rsidR="00834CC5">
        <w:rPr>
          <w:rFonts w:ascii="Times New Roman" w:hAnsi="Times New Roman"/>
        </w:rPr>
        <w:t>in C</w:t>
      </w:r>
      <w:r w:rsidR="00834CC5" w:rsidRPr="00EE1229">
        <w:rPr>
          <w:rFonts w:ascii="Times New Roman" w:hAnsi="Times New Roman"/>
          <w:vertAlign w:val="subscript"/>
        </w:rPr>
        <w:t>2</w:t>
      </w:r>
      <w:r w:rsidR="00834CC5">
        <w:rPr>
          <w:rFonts w:ascii="Times New Roman" w:hAnsi="Times New Roman"/>
        </w:rPr>
        <w:t>H</w:t>
      </w:r>
      <w:r w:rsidR="00834CC5" w:rsidRPr="00EE1229">
        <w:rPr>
          <w:rFonts w:ascii="Times New Roman" w:hAnsi="Times New Roman"/>
          <w:vertAlign w:val="subscript"/>
        </w:rPr>
        <w:t>6</w:t>
      </w:r>
    </w:p>
    <w:p w:rsidR="00834CC5" w:rsidRDefault="00834CC5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Burning them separately: C</w:t>
      </w:r>
      <w:r w:rsidRPr="00657B28"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H</w:t>
      </w:r>
      <w:r w:rsidRPr="00657B28">
        <w:rPr>
          <w:rFonts w:ascii="Times New Roman" w:hAnsi="Times New Roman"/>
          <w:vertAlign w:val="subscript"/>
        </w:rPr>
        <w:t>8</w:t>
      </w:r>
      <w:r>
        <w:rPr>
          <w:rFonts w:ascii="Times New Roman" w:hAnsi="Times New Roman"/>
        </w:rPr>
        <w:t xml:space="preserve"> burns with a sooty </w:t>
      </w:r>
      <w:r w:rsidR="0003189C">
        <w:rPr>
          <w:rFonts w:ascii="Times New Roman" w:hAnsi="Times New Roman"/>
        </w:rPr>
        <w:t>flame while</w:t>
      </w:r>
      <w:r>
        <w:rPr>
          <w:rFonts w:ascii="Times New Roman" w:hAnsi="Times New Roman"/>
        </w:rPr>
        <w:t xml:space="preserve"> C</w:t>
      </w:r>
      <w:r w:rsidRPr="00EE1229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H</w:t>
      </w:r>
      <w:r w:rsidRPr="00EE1229">
        <w:rPr>
          <w:rFonts w:ascii="Times New Roman" w:hAnsi="Times New Roman"/>
          <w:vertAlign w:val="subscript"/>
        </w:rPr>
        <w:t>6</w:t>
      </w:r>
      <w:r>
        <w:rPr>
          <w:rFonts w:ascii="Times New Roman" w:hAnsi="Times New Roman"/>
        </w:rPr>
        <w:t xml:space="preserve"> burns with a not-sooty flame.</w:t>
      </w:r>
    </w:p>
    <w:p w:rsidR="00C14C42" w:rsidRDefault="00C14C42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Chemical used √1</w:t>
      </w:r>
    </w:p>
    <w:p w:rsidR="00C14C42" w:rsidRDefault="00892C16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276225</wp:posOffset>
                </wp:positionV>
                <wp:extent cx="90805" cy="627380"/>
                <wp:effectExtent l="13335" t="5715" r="10160" b="5080"/>
                <wp:wrapNone/>
                <wp:docPr id="5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627380"/>
                        </a:xfrm>
                        <a:prstGeom prst="rightBrace">
                          <a:avLst>
                            <a:gd name="adj1" fmla="val 5757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" o:spid="_x0000_s1026" type="#_x0000_t88" style="position:absolute;margin-left:121.8pt;margin-top:21.75pt;width:7.15pt;height:4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"/>
            </w:pict>
          </mc:Fallback>
        </mc:AlternateContent>
      </w:r>
      <w:r w:rsidR="00C14C42">
        <w:rPr>
          <w:rFonts w:ascii="Times New Roman" w:hAnsi="Times New Roman"/>
        </w:rPr>
        <w:t>Correct observations for both √1</w:t>
      </w:r>
    </w:p>
    <w:p w:rsidR="00C14C42" w:rsidRDefault="00C14C42" w:rsidP="004D67FA">
      <w:pPr>
        <w:tabs>
          <w:tab w:val="left" w:pos="2913"/>
        </w:tabs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(v) </w:t>
      </w:r>
      <w:r w:rsidR="007A04F2">
        <w:rPr>
          <w:rFonts w:ascii="Times New Roman" w:hAnsi="Times New Roman"/>
        </w:rPr>
        <w:t>Used</w:t>
      </w:r>
      <w:r>
        <w:rPr>
          <w:rFonts w:ascii="Times New Roman" w:hAnsi="Times New Roman"/>
        </w:rPr>
        <w:t xml:space="preserve"> as a fuel</w:t>
      </w:r>
      <w:r w:rsidR="004D67FA">
        <w:rPr>
          <w:rFonts w:ascii="Times New Roman" w:hAnsi="Times New Roman"/>
        </w:rPr>
        <w:tab/>
      </w:r>
      <w:r w:rsidR="004D67FA" w:rsidRPr="004D67FA">
        <w:rPr>
          <w:rFonts w:ascii="Times New Roman" w:hAnsi="Times New Roman"/>
          <w:i/>
        </w:rPr>
        <w:t xml:space="preserve"> √1 any  one correct</w:t>
      </w:r>
      <w:r w:rsidR="004D67FA">
        <w:rPr>
          <w:rFonts w:ascii="Times New Roman" w:hAnsi="Times New Roman"/>
        </w:rPr>
        <w:t xml:space="preserve"> </w:t>
      </w:r>
    </w:p>
    <w:p w:rsidR="004D67FA" w:rsidRDefault="00892C16" w:rsidP="00EE1229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290830</wp:posOffset>
                </wp:positionV>
                <wp:extent cx="1390650" cy="930275"/>
                <wp:effectExtent l="0" t="0" r="0" b="0"/>
                <wp:wrapNone/>
                <wp:docPr id="3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650" cy="930275"/>
                          <a:chOff x="2325" y="2160"/>
                          <a:chExt cx="2190" cy="1465"/>
                        </a:xfrm>
                      </wpg:grpSpPr>
                      <wps:wsp>
                        <wps:cNvPr id="3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325" y="2598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7FA" w:rsidRDefault="001533B9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2340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7FA" w:rsidRDefault="004D67FA">
                              <w:r>
                                <w:t>|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760" y="2160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7FA" w:rsidRDefault="004D67FA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2340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7FA" w:rsidRDefault="004D67FA">
                              <w:r>
                                <w:t>|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2160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7FA" w:rsidRDefault="004D67FA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686" y="2408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7FA" w:rsidRDefault="004D67FA">
                              <w:r>
                                <w:t>|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686" y="2211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7FA" w:rsidRDefault="004D67FA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2340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7FA" w:rsidRDefault="004D67FA">
                              <w:r>
                                <w:t>|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2160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7FA" w:rsidRDefault="004D67FA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795" y="2829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7FA" w:rsidRDefault="004D67FA">
                              <w:r>
                                <w:t>|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2812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7FA" w:rsidRDefault="004D67FA">
                              <w:r>
                                <w:t>|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720" y="2880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7FA" w:rsidRDefault="004D67FA">
                              <w:r>
                                <w:t>|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2880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7FA" w:rsidRDefault="004D67FA">
                              <w:r>
                                <w:t>|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3240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7FA" w:rsidRDefault="004D67FA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3240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7FA" w:rsidRDefault="004D67FA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20" y="3240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7FA" w:rsidRDefault="004D67FA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3240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7FA" w:rsidRDefault="004D67FA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622" y="2598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33B9" w:rsidRDefault="001533B9"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left:0;text-align:left;margin-left:80.25pt;margin-top:22.9pt;width:109.5pt;height:73.25pt;z-index:251667968" coordorigin="2325,2160" coordsize="2190,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325;top:2598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4D67FA" w:rsidRDefault="001533B9">
                        <w:r>
                          <w:t>H</w:t>
                        </w:r>
                      </w:p>
                    </w:txbxContent>
                  </v:textbox>
                </v:shape>
                <v:shape id="Text Box 4" o:spid="_x0000_s1028" type="#_x0000_t202" style="position:absolute;left:2760;top:2340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4D67FA" w:rsidRDefault="004D67FA">
                        <w:r>
                          <w:t>|</w:t>
                        </w:r>
                      </w:p>
                    </w:txbxContent>
                  </v:textbox>
                </v:shape>
                <v:shape id="Text Box 5" o:spid="_x0000_s1029" type="#_x0000_t202" style="position:absolute;left:2760;top:2160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4D67FA" w:rsidRDefault="004D67FA">
                        <w:r>
                          <w:t>H</w:t>
                        </w:r>
                      </w:p>
                    </w:txbxContent>
                  </v:textbox>
                </v:shape>
                <v:shape id="Text Box 6" o:spid="_x0000_s1030" type="#_x0000_t202" style="position:absolute;left:3240;top:2340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4D67FA" w:rsidRDefault="004D67FA">
                        <w:r>
                          <w:t>|</w:t>
                        </w:r>
                      </w:p>
                    </w:txbxContent>
                  </v:textbox>
                </v:shape>
                <v:shape id="Text Box 7" o:spid="_x0000_s1031" type="#_x0000_t202" style="position:absolute;left:3240;top:2160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4D67FA" w:rsidRDefault="004D67FA">
                        <w:r>
                          <w:t>H</w:t>
                        </w:r>
                      </w:p>
                    </w:txbxContent>
                  </v:textbox>
                </v:shape>
                <v:shape id="Text Box 8" o:spid="_x0000_s1032" type="#_x0000_t202" style="position:absolute;left:3686;top:2408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4D67FA" w:rsidRDefault="004D67FA">
                        <w:r>
                          <w:t>|</w:t>
                        </w:r>
                      </w:p>
                    </w:txbxContent>
                  </v:textbox>
                </v:shape>
                <v:shape id="Text Box 9" o:spid="_x0000_s1033" type="#_x0000_t202" style="position:absolute;left:3686;top:2211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4D67FA" w:rsidRDefault="004D67FA">
                        <w:r>
                          <w:t>H</w:t>
                        </w:r>
                      </w:p>
                    </w:txbxContent>
                  </v:textbox>
                </v:shape>
                <v:shape id="Text Box 10" o:spid="_x0000_s1034" type="#_x0000_t202" style="position:absolute;left:4080;top:2340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:rsidR="004D67FA" w:rsidRDefault="004D67FA">
                        <w:r>
                          <w:t>|</w:t>
                        </w:r>
                      </w:p>
                    </w:txbxContent>
                  </v:textbox>
                </v:shape>
                <v:shape id="Text Box 11" o:spid="_x0000_s1035" type="#_x0000_t202" style="position:absolute;left:4080;top:2160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4D67FA" w:rsidRDefault="004D67FA">
                        <w:r>
                          <w:t>H</w:t>
                        </w:r>
                      </w:p>
                    </w:txbxContent>
                  </v:textbox>
                </v:shape>
                <v:shape id="Text Box 12" o:spid="_x0000_s1036" type="#_x0000_t202" style="position:absolute;left:2795;top:2829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4D67FA" w:rsidRDefault="004D67FA">
                        <w:r>
                          <w:t>|</w:t>
                        </w:r>
                      </w:p>
                    </w:txbxContent>
                  </v:textbox>
                </v:shape>
                <v:shape id="Text Box 13" o:spid="_x0000_s1037" type="#_x0000_t202" style="position:absolute;left:3240;top:2812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4D67FA" w:rsidRDefault="004D67FA">
                        <w:r>
                          <w:t>|</w:t>
                        </w:r>
                      </w:p>
                    </w:txbxContent>
                  </v:textbox>
                </v:shape>
                <v:shape id="Text Box 14" o:spid="_x0000_s1038" type="#_x0000_t202" style="position:absolute;left:3720;top:2880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4D67FA" w:rsidRDefault="004D67FA">
                        <w:r>
                          <w:t>|</w:t>
                        </w:r>
                      </w:p>
                    </w:txbxContent>
                  </v:textbox>
                </v:shape>
                <v:shape id="Text Box 15" o:spid="_x0000_s1039" type="#_x0000_t202" style="position:absolute;left:4080;top:2880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4D67FA" w:rsidRDefault="004D67FA">
                        <w:r>
                          <w:t>|</w:t>
                        </w:r>
                      </w:p>
                    </w:txbxContent>
                  </v:textbox>
                </v:shape>
                <v:shape id="Text Box 16" o:spid="_x0000_s1040" type="#_x0000_t202" style="position:absolute;left:2880;top:3240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4D67FA" w:rsidRDefault="004D67FA">
                        <w:r>
                          <w:t>H</w:t>
                        </w:r>
                      </w:p>
                    </w:txbxContent>
                  </v:textbox>
                </v:shape>
                <v:shape id="Text Box 17" o:spid="_x0000_s1041" type="#_x0000_t202" style="position:absolute;left:3240;top:3240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4D67FA" w:rsidRDefault="004D67FA">
                        <w:r>
                          <w:t>H</w:t>
                        </w:r>
                      </w:p>
                    </w:txbxContent>
                  </v:textbox>
                </v:shape>
                <v:shape id="Text Box 18" o:spid="_x0000_s1042" type="#_x0000_t202" style="position:absolute;left:3720;top:3240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4D67FA" w:rsidRDefault="004D67FA">
                        <w:r>
                          <w:t>H</w:t>
                        </w:r>
                      </w:p>
                    </w:txbxContent>
                  </v:textbox>
                </v:shape>
                <v:shape id="Text Box 19" o:spid="_x0000_s1043" type="#_x0000_t202" style="position:absolute;left:4080;top:3240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4D67FA" w:rsidRDefault="004D67FA">
                        <w:r>
                          <w:t>H</w:t>
                        </w:r>
                      </w:p>
                    </w:txbxContent>
                  </v:textbox>
                </v:shape>
                <v:shape id="Text Box 20" o:spid="_x0000_s1044" type="#_x0000_t202" style="position:absolute;left:2622;top:2598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1533B9" w:rsidRDefault="001533B9">
                        <w:r>
                          <w:t>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4C42">
        <w:rPr>
          <w:rFonts w:ascii="Times New Roman" w:hAnsi="Times New Roman"/>
        </w:rPr>
        <w:t xml:space="preserve">Used as a solvent </w:t>
      </w:r>
    </w:p>
    <w:p w:rsidR="004D67FA" w:rsidRDefault="004D67FA" w:rsidP="004D67FA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(vi) </w:t>
      </w:r>
    </w:p>
    <w:p w:rsidR="00FF4E1C" w:rsidRDefault="004D67FA" w:rsidP="001533B9">
      <w:pPr>
        <w:tabs>
          <w:tab w:val="left" w:pos="2210"/>
          <w:tab w:val="center" w:pos="5233"/>
          <w:tab w:val="left" w:pos="6882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>C  -  C  -  C  -  C  -  H</w:t>
      </w:r>
      <w:r w:rsidR="001533B9">
        <w:rPr>
          <w:rFonts w:ascii="Times New Roman" w:hAnsi="Times New Roman"/>
        </w:rPr>
        <w:tab/>
        <w:t xml:space="preserve">√ ½ </w:t>
      </w:r>
      <w:r w:rsidR="001533B9">
        <w:rPr>
          <w:rFonts w:ascii="Times New Roman" w:hAnsi="Times New Roman"/>
        </w:rPr>
        <w:tab/>
        <w:t xml:space="preserve">butane √ ½ </w:t>
      </w:r>
    </w:p>
    <w:p w:rsidR="00FF4E1C" w:rsidRPr="00FF4E1C" w:rsidRDefault="00FF4E1C" w:rsidP="00FF4E1C">
      <w:pPr>
        <w:rPr>
          <w:rFonts w:ascii="Times New Roman" w:hAnsi="Times New Roman"/>
        </w:rPr>
      </w:pPr>
    </w:p>
    <w:p w:rsidR="00FF4E1C" w:rsidRPr="00FF4E1C" w:rsidRDefault="00892C16" w:rsidP="00FF4E1C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300990</wp:posOffset>
                </wp:positionV>
                <wp:extent cx="1136650" cy="1044575"/>
                <wp:effectExtent l="1905" t="0" r="4445" b="0"/>
                <wp:wrapNone/>
                <wp:docPr id="1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6650" cy="1044575"/>
                          <a:chOff x="2193" y="4140"/>
                          <a:chExt cx="1790" cy="1645"/>
                        </a:xfrm>
                      </wpg:grpSpPr>
                      <wps:wsp>
                        <wps:cNvPr id="1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4320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E1C" w:rsidRDefault="00FF4E1C">
                              <w:r>
                                <w:t>|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4140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E1C" w:rsidRDefault="00FF4E1C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514" y="4741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E1C" w:rsidRDefault="00FF4E1C">
                              <w:r>
                                <w:t>|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548" y="4982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E1C" w:rsidRDefault="00FF4E1C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051" y="4381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E1C" w:rsidRDefault="00FF4E1C">
                              <w:r>
                                <w:t>|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069" y="4758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E1C" w:rsidRDefault="00FF4E1C">
                              <w:r>
                                <w:t>|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4320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E1C" w:rsidRDefault="00FF4E1C">
                              <w:r>
                                <w:t>|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4792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E1C" w:rsidRDefault="00FF4E1C">
                              <w:r>
                                <w:t>|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000" y="4140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E1C" w:rsidRDefault="00FF4E1C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4140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E1C" w:rsidRDefault="00FF4E1C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5040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E1C" w:rsidRDefault="00FF4E1C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5040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E1C" w:rsidRDefault="00FF4E1C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365" y="4568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E1C" w:rsidRDefault="00FF4E1C"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193" y="4578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E1C" w:rsidRDefault="00FF4E1C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5400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E1C" w:rsidRDefault="00FF4E1C"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5220"/>
                            <a:ext cx="43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E1C" w:rsidRDefault="00FF4E1C">
                              <w:r>
                                <w:t>|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873" y="5075"/>
                            <a:ext cx="67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E1C" w:rsidRDefault="00FF4E1C">
                              <w:r>
                                <w:t>H-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5040"/>
                            <a:ext cx="67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E1C" w:rsidRDefault="00FF4E1C">
                              <w:r>
                                <w:t>-H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45" style="position:absolute;margin-left:73.65pt;margin-top:23.7pt;width:89.5pt;height:82.25pt;z-index:251696128" coordorigin="2193,4140" coordsize="1790,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">
                <v:shape id="Text Box 21" o:spid="_x0000_s1046" type="#_x0000_t202" style="position:absolute;left:3480;top:4320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FF4E1C" w:rsidRDefault="00FF4E1C">
                        <w:r>
                          <w:t>|</w:t>
                        </w:r>
                      </w:p>
                    </w:txbxContent>
                  </v:textbox>
                </v:shape>
                <v:shape id="Text Box 22" o:spid="_x0000_s1047" type="#_x0000_t202" style="position:absolute;left:3480;top:4140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FF4E1C" w:rsidRDefault="00FF4E1C">
                        <w:r>
                          <w:t>H</w:t>
                        </w:r>
                      </w:p>
                    </w:txbxContent>
                  </v:textbox>
                </v:shape>
                <v:shape id="Text Box 23" o:spid="_x0000_s1048" type="#_x0000_t202" style="position:absolute;left:3514;top:4741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FF4E1C" w:rsidRDefault="00FF4E1C">
                        <w:r>
                          <w:t>|</w:t>
                        </w:r>
                      </w:p>
                    </w:txbxContent>
                  </v:textbox>
                </v:shape>
                <v:shape id="Text Box 24" o:spid="_x0000_s1049" type="#_x0000_t202" style="position:absolute;left:3548;top:4982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FF4E1C" w:rsidRDefault="00FF4E1C">
                        <w:r>
                          <w:t>H</w:t>
                        </w:r>
                      </w:p>
                    </w:txbxContent>
                  </v:textbox>
                </v:shape>
                <v:shape id="Text Box 25" o:spid="_x0000_s1050" type="#_x0000_t202" style="position:absolute;left:3051;top:4381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FF4E1C" w:rsidRDefault="00FF4E1C">
                        <w:r>
                          <w:t>|</w:t>
                        </w:r>
                      </w:p>
                    </w:txbxContent>
                  </v:textbox>
                </v:shape>
                <v:shape id="Text Box 26" o:spid="_x0000_s1051" type="#_x0000_t202" style="position:absolute;left:3069;top:4758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FF4E1C" w:rsidRDefault="00FF4E1C">
                        <w:r>
                          <w:t>|</w:t>
                        </w:r>
                      </w:p>
                    </w:txbxContent>
                  </v:textbox>
                </v:shape>
                <v:shape id="Text Box 27" o:spid="_x0000_s1052" type="#_x0000_t202" style="position:absolute;left:2640;top:4320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FF4E1C" w:rsidRDefault="00FF4E1C">
                        <w:r>
                          <w:t>|</w:t>
                        </w:r>
                      </w:p>
                    </w:txbxContent>
                  </v:textbox>
                </v:shape>
                <v:shape id="Text Box 28" o:spid="_x0000_s1053" type="#_x0000_t202" style="position:absolute;left:2640;top:4792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FF4E1C" w:rsidRDefault="00FF4E1C">
                        <w:r>
                          <w:t>|</w:t>
                        </w:r>
                      </w:p>
                    </w:txbxContent>
                  </v:textbox>
                </v:shape>
                <v:shape id="Text Box 29" o:spid="_x0000_s1054" type="#_x0000_t202" style="position:absolute;left:3000;top:4140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FF4E1C" w:rsidRDefault="00FF4E1C">
                        <w:r>
                          <w:t>H</w:t>
                        </w:r>
                      </w:p>
                    </w:txbxContent>
                  </v:textbox>
                </v:shape>
                <v:shape id="Text Box 30" o:spid="_x0000_s1055" type="#_x0000_t202" style="position:absolute;left:2640;top:4140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FF4E1C" w:rsidRDefault="00FF4E1C">
                        <w:r>
                          <w:t>H</w:t>
                        </w:r>
                      </w:p>
                    </w:txbxContent>
                  </v:textbox>
                </v:shape>
                <v:shape id="Text Box 31" o:spid="_x0000_s1056" type="#_x0000_t202" style="position:absolute;left:2640;top:5040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FF4E1C" w:rsidRDefault="00FF4E1C">
                        <w:r>
                          <w:t>H</w:t>
                        </w:r>
                      </w:p>
                    </w:txbxContent>
                  </v:textbox>
                </v:shape>
                <v:shape id="Text Box 32" o:spid="_x0000_s1057" type="#_x0000_t202" style="position:absolute;left:3120;top:5040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FF4E1C" w:rsidRDefault="00FF4E1C">
                        <w:r>
                          <w:t>C</w:t>
                        </w:r>
                      </w:p>
                    </w:txbxContent>
                  </v:textbox>
                </v:shape>
                <v:shape id="Text Box 33" o:spid="_x0000_s1058" type="#_x0000_t202" style="position:absolute;left:2365;top:4568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FF4E1C" w:rsidRDefault="00FF4E1C">
                        <w:r>
                          <w:t>-</w:t>
                        </w:r>
                      </w:p>
                    </w:txbxContent>
                  </v:textbox>
                </v:shape>
                <v:shape id="Text Box 34" o:spid="_x0000_s1059" type="#_x0000_t202" style="position:absolute;left:2193;top:4578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FF4E1C" w:rsidRDefault="00FF4E1C">
                        <w:r>
                          <w:t>H</w:t>
                        </w:r>
                      </w:p>
                    </w:txbxContent>
                  </v:textbox>
                </v:shape>
                <v:shape id="Text Box 35" o:spid="_x0000_s1060" type="#_x0000_t202" style="position:absolute;left:3120;top:5400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FF4E1C" w:rsidRDefault="00FF4E1C">
                        <w:r>
                          <w:t>H</w:t>
                        </w:r>
                      </w:p>
                    </w:txbxContent>
                  </v:textbox>
                </v:shape>
                <v:shape id="Text Box 36" o:spid="_x0000_s1061" type="#_x0000_t202" style="position:absolute;left:3120;top:5220;width:43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FF4E1C" w:rsidRDefault="00FF4E1C">
                        <w:r>
                          <w:t>|</w:t>
                        </w:r>
                      </w:p>
                    </w:txbxContent>
                  </v:textbox>
                </v:shape>
                <v:shape id="Text Box 37" o:spid="_x0000_s1062" type="#_x0000_t202" style="position:absolute;left:2873;top:5075;width:67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FF4E1C" w:rsidRDefault="00FF4E1C">
                        <w:r>
                          <w:t>H-</w:t>
                        </w:r>
                      </w:p>
                    </w:txbxContent>
                  </v:textbox>
                </v:shape>
                <v:shape id="Text Box 38" o:spid="_x0000_s1063" type="#_x0000_t202" style="position:absolute;left:3240;top:5040;width:67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FF4E1C" w:rsidRDefault="00FF4E1C">
                        <w:r>
                          <w:t>-H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4E1C" w:rsidRDefault="00FF4E1C" w:rsidP="00FF4E1C">
      <w:pPr>
        <w:rPr>
          <w:rFonts w:ascii="Times New Roman" w:hAnsi="Times New Roman"/>
        </w:rPr>
      </w:pPr>
    </w:p>
    <w:p w:rsidR="009209FD" w:rsidRDefault="00FF4E1C" w:rsidP="00FF4E1C">
      <w:pPr>
        <w:tabs>
          <w:tab w:val="left" w:pos="2043"/>
          <w:tab w:val="center" w:pos="5233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>C  -  C  -  C  -  H</w:t>
      </w:r>
      <w:r>
        <w:rPr>
          <w:rFonts w:ascii="Times New Roman" w:hAnsi="Times New Roman"/>
        </w:rPr>
        <w:tab/>
        <w:t xml:space="preserve">√ ½ </w:t>
      </w:r>
      <w:r>
        <w:rPr>
          <w:rFonts w:ascii="Times New Roman" w:hAnsi="Times New Roman"/>
        </w:rPr>
        <w:tab/>
        <w:t xml:space="preserve">2-methylpropane √ ½ </w:t>
      </w:r>
    </w:p>
    <w:p w:rsidR="009209FD" w:rsidRPr="009209FD" w:rsidRDefault="009209FD" w:rsidP="009209FD">
      <w:pPr>
        <w:rPr>
          <w:rFonts w:ascii="Times New Roman" w:hAnsi="Times New Roman"/>
        </w:rPr>
      </w:pPr>
    </w:p>
    <w:p w:rsidR="009209FD" w:rsidRDefault="009209FD" w:rsidP="009209FD">
      <w:pPr>
        <w:rPr>
          <w:rFonts w:ascii="Times New Roman" w:hAnsi="Times New Roman"/>
        </w:rPr>
      </w:pPr>
    </w:p>
    <w:p w:rsidR="009209FD" w:rsidRDefault="00892C16" w:rsidP="009209FD">
      <w:pPr>
        <w:tabs>
          <w:tab w:val="left" w:pos="4303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5080</wp:posOffset>
                </wp:positionV>
                <wp:extent cx="90805" cy="467995"/>
                <wp:effectExtent l="13970" t="11430" r="9525" b="6350"/>
                <wp:wrapNone/>
                <wp:docPr id="1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67995"/>
                        </a:xfrm>
                        <a:prstGeom prst="rightBrace">
                          <a:avLst>
                            <a:gd name="adj1" fmla="val 4294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88" style="position:absolute;margin-left:182.6pt;margin-top:.4pt;width:7.15pt;height:3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"/>
            </w:pict>
          </mc:Fallback>
        </mc:AlternateContent>
      </w:r>
      <w:r w:rsidR="009209FD">
        <w:rPr>
          <w:rFonts w:ascii="Times New Roman" w:hAnsi="Times New Roman"/>
        </w:rPr>
        <w:t xml:space="preserve">3.(a) (i) Concetrated Sulphuric (vi) acid </w:t>
      </w:r>
      <w:r w:rsidR="009209FD">
        <w:rPr>
          <w:rFonts w:ascii="Times New Roman" w:hAnsi="Times New Roman"/>
        </w:rPr>
        <w:tab/>
      </w:r>
      <w:r w:rsidR="009209FD" w:rsidRPr="009209FD">
        <w:rPr>
          <w:rFonts w:ascii="Times New Roman" w:hAnsi="Times New Roman"/>
          <w:i/>
        </w:rPr>
        <w:t>both √1</w:t>
      </w:r>
    </w:p>
    <w:p w:rsidR="009209FD" w:rsidRDefault="009209FD" w:rsidP="009209FD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-sodium chloride </w:t>
      </w:r>
    </w:p>
    <w:p w:rsidR="00C14C42" w:rsidRDefault="009209FD" w:rsidP="009209F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(ii) To absorb unreacted/excess hydrogen √1 chloride gas </w:t>
      </w:r>
    </w:p>
    <w:p w:rsidR="005C146C" w:rsidRDefault="00892C16" w:rsidP="005C146C">
      <w:pPr>
        <w:tabs>
          <w:tab w:val="left" w:pos="3567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1317625</wp:posOffset>
                </wp:positionH>
                <wp:positionV relativeFrom="paragraph">
                  <wp:posOffset>90805</wp:posOffset>
                </wp:positionV>
                <wp:extent cx="754380" cy="0"/>
                <wp:effectExtent l="12700" t="60325" r="23495" b="53975"/>
                <wp:wrapNone/>
                <wp:docPr id="1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2" o:spid="_x0000_s1026" type="#_x0000_t32" style="position:absolute;margin-left:103.75pt;margin-top:7.15pt;width:59.4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6Q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5C146C">
        <w:rPr>
          <w:rFonts w:ascii="Times New Roman" w:hAnsi="Times New Roman"/>
        </w:rPr>
        <w:t>(iii) S: Fe</w:t>
      </w:r>
      <w:r w:rsidR="005C146C" w:rsidRPr="00317708">
        <w:rPr>
          <w:rFonts w:ascii="Times New Roman" w:hAnsi="Times New Roman"/>
          <w:vertAlign w:val="subscript"/>
        </w:rPr>
        <w:t>(s)</w:t>
      </w:r>
      <w:r w:rsidR="005C146C">
        <w:rPr>
          <w:rFonts w:ascii="Times New Roman" w:hAnsi="Times New Roman"/>
        </w:rPr>
        <w:t xml:space="preserve"> + 2HCl</w:t>
      </w:r>
      <w:r w:rsidR="005C146C" w:rsidRPr="00317708">
        <w:rPr>
          <w:rFonts w:ascii="Times New Roman" w:hAnsi="Times New Roman"/>
          <w:vertAlign w:val="subscript"/>
        </w:rPr>
        <w:t>(g)</w:t>
      </w:r>
      <w:r w:rsidR="005C146C">
        <w:rPr>
          <w:rFonts w:ascii="Times New Roman" w:hAnsi="Times New Roman"/>
        </w:rPr>
        <w:t xml:space="preserve"> </w:t>
      </w:r>
      <w:r w:rsidR="005C146C">
        <w:rPr>
          <w:rFonts w:ascii="Times New Roman" w:hAnsi="Times New Roman"/>
        </w:rPr>
        <w:tab/>
        <w:t>FeCl</w:t>
      </w:r>
      <w:r w:rsidR="005C146C" w:rsidRPr="00F623D3">
        <w:rPr>
          <w:rFonts w:ascii="Times New Roman" w:hAnsi="Times New Roman"/>
          <w:vertAlign w:val="subscript"/>
        </w:rPr>
        <w:t>2</w:t>
      </w:r>
      <w:r w:rsidR="005C146C" w:rsidRPr="00317708">
        <w:rPr>
          <w:rFonts w:ascii="Times New Roman" w:hAnsi="Times New Roman"/>
          <w:vertAlign w:val="subscript"/>
        </w:rPr>
        <w:t>(s)</w:t>
      </w:r>
      <w:r w:rsidR="005C146C">
        <w:rPr>
          <w:rFonts w:ascii="Times New Roman" w:hAnsi="Times New Roman"/>
        </w:rPr>
        <w:t xml:space="preserve"> +H</w:t>
      </w:r>
      <w:r w:rsidR="005C146C" w:rsidRPr="00317708">
        <w:rPr>
          <w:rFonts w:ascii="Times New Roman" w:hAnsi="Times New Roman"/>
          <w:vertAlign w:val="subscript"/>
        </w:rPr>
        <w:t>2(g)</w:t>
      </w:r>
      <w:r w:rsidR="005C146C" w:rsidRPr="005C146C">
        <w:rPr>
          <w:rFonts w:ascii="Times New Roman" w:hAnsi="Times New Roman"/>
        </w:rPr>
        <w:t xml:space="preserve"> </w:t>
      </w:r>
      <w:r w:rsidR="005C146C">
        <w:rPr>
          <w:rFonts w:ascii="Times New Roman" w:hAnsi="Times New Roman"/>
        </w:rPr>
        <w:t>√1</w:t>
      </w:r>
    </w:p>
    <w:p w:rsidR="005C146C" w:rsidRDefault="00892C16" w:rsidP="005C146C">
      <w:pPr>
        <w:tabs>
          <w:tab w:val="left" w:pos="3165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102870</wp:posOffset>
                </wp:positionV>
                <wp:extent cx="754380" cy="0"/>
                <wp:effectExtent l="8255" t="60325" r="18415" b="53975"/>
                <wp:wrapNone/>
                <wp:docPr id="1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95.9pt;margin-top:8.1pt;width:59.4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vrANQIAAF4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">
                <v:stroke endarrow="block"/>
              </v:shape>
            </w:pict>
          </mc:Fallback>
        </mc:AlternateContent>
      </w:r>
      <w:r w:rsidR="003014D2">
        <w:rPr>
          <w:rFonts w:ascii="Times New Roman" w:hAnsi="Times New Roman"/>
        </w:rPr>
        <w:t xml:space="preserve">       </w:t>
      </w:r>
      <w:r w:rsidR="005C146C">
        <w:rPr>
          <w:rFonts w:ascii="Times New Roman" w:hAnsi="Times New Roman"/>
        </w:rPr>
        <w:t>V: PbO</w:t>
      </w:r>
      <w:r w:rsidR="005C146C" w:rsidRPr="005C146C">
        <w:rPr>
          <w:rFonts w:ascii="Times New Roman" w:hAnsi="Times New Roman"/>
          <w:vertAlign w:val="subscript"/>
        </w:rPr>
        <w:t>(s)</w:t>
      </w:r>
      <w:r w:rsidR="005C146C">
        <w:rPr>
          <w:rFonts w:ascii="Times New Roman" w:hAnsi="Times New Roman"/>
        </w:rPr>
        <w:t xml:space="preserve"> + H</w:t>
      </w:r>
      <w:r w:rsidR="005C146C" w:rsidRPr="005C146C">
        <w:rPr>
          <w:rFonts w:ascii="Times New Roman" w:hAnsi="Times New Roman"/>
          <w:vertAlign w:val="subscript"/>
        </w:rPr>
        <w:t xml:space="preserve">2(g) </w:t>
      </w:r>
      <w:r w:rsidR="005C146C">
        <w:rPr>
          <w:rFonts w:ascii="Times New Roman" w:hAnsi="Times New Roman"/>
        </w:rPr>
        <w:tab/>
        <w:t>Pb</w:t>
      </w:r>
      <w:r w:rsidR="005C146C" w:rsidRPr="005C146C">
        <w:rPr>
          <w:rFonts w:ascii="Times New Roman" w:hAnsi="Times New Roman"/>
          <w:vertAlign w:val="subscript"/>
        </w:rPr>
        <w:t>(s)</w:t>
      </w:r>
      <w:r w:rsidR="005C146C">
        <w:rPr>
          <w:rFonts w:ascii="Times New Roman" w:hAnsi="Times New Roman"/>
        </w:rPr>
        <w:t xml:space="preserve"> +H</w:t>
      </w:r>
      <w:r w:rsidR="005C146C" w:rsidRPr="005C146C">
        <w:rPr>
          <w:rFonts w:ascii="Times New Roman" w:hAnsi="Times New Roman"/>
          <w:vertAlign w:val="subscript"/>
        </w:rPr>
        <w:t>2</w:t>
      </w:r>
      <w:r w:rsidR="005C146C">
        <w:rPr>
          <w:rFonts w:ascii="Times New Roman" w:hAnsi="Times New Roman"/>
        </w:rPr>
        <w:t>O</w:t>
      </w:r>
      <w:r w:rsidR="005C146C" w:rsidRPr="005C146C">
        <w:rPr>
          <w:rFonts w:ascii="Times New Roman" w:hAnsi="Times New Roman"/>
          <w:vertAlign w:val="subscript"/>
        </w:rPr>
        <w:t>(l)</w:t>
      </w:r>
      <w:r w:rsidR="005C146C">
        <w:rPr>
          <w:rFonts w:ascii="Times New Roman" w:hAnsi="Times New Roman"/>
        </w:rPr>
        <w:t xml:space="preserve"> √1</w:t>
      </w:r>
    </w:p>
    <w:p w:rsidR="005C146C" w:rsidRDefault="005C146C" w:rsidP="005C146C">
      <w:pPr>
        <w:rPr>
          <w:rFonts w:ascii="Times New Roman" w:hAnsi="Times New Roman"/>
        </w:rPr>
      </w:pPr>
      <w:r>
        <w:rPr>
          <w:rFonts w:ascii="Times New Roman" w:hAnsi="Times New Roman"/>
        </w:rPr>
        <w:t>(iv) The oxygen in Lead (ii) Oxide was reduced by hydrogen leaving √1 lead metal</w:t>
      </w:r>
    </w:p>
    <w:p w:rsidR="005C146C" w:rsidRDefault="00BD1FD0" w:rsidP="005C146C">
      <w:pPr>
        <w:rPr>
          <w:rFonts w:ascii="Times New Roman" w:hAnsi="Times New Roman"/>
        </w:rPr>
      </w:pPr>
      <w:r>
        <w:rPr>
          <w:rFonts w:ascii="Times New Roman" w:hAnsi="Times New Roman"/>
        </w:rPr>
        <w:t>(v) Black CuO forms and a</w:t>
      </w:r>
      <w:r w:rsidR="005C146C">
        <w:rPr>
          <w:rFonts w:ascii="Times New Roman" w:hAnsi="Times New Roman"/>
        </w:rPr>
        <w:t xml:space="preserve"> brown metal √1</w:t>
      </w:r>
    </w:p>
    <w:p w:rsidR="005C146C" w:rsidRDefault="005C146C" w:rsidP="005C146C">
      <w:pPr>
        <w:rPr>
          <w:rFonts w:ascii="Times New Roman" w:hAnsi="Times New Roman"/>
        </w:rPr>
      </w:pPr>
      <w:r>
        <w:rPr>
          <w:rFonts w:ascii="Times New Roman" w:hAnsi="Times New Roman"/>
        </w:rPr>
        <w:t>Colourless liquid formed √1</w:t>
      </w:r>
    </w:p>
    <w:p w:rsidR="005C146C" w:rsidRDefault="00892C16" w:rsidP="005C146C">
      <w:pPr>
        <w:tabs>
          <w:tab w:val="left" w:pos="2612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62865</wp:posOffset>
                </wp:positionV>
                <wp:extent cx="636270" cy="0"/>
                <wp:effectExtent l="11430" t="57785" r="19050" b="56515"/>
                <wp:wrapNone/>
                <wp:docPr id="1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73.65pt;margin-top:4.95pt;width:50.1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udkNAIAAF4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">
                <v:stroke endarrow="block"/>
              </v:shape>
            </w:pict>
          </mc:Fallback>
        </mc:AlternateContent>
      </w:r>
      <w:r w:rsidR="005C146C">
        <w:rPr>
          <w:rFonts w:ascii="Times New Roman" w:hAnsi="Times New Roman"/>
        </w:rPr>
        <w:t>(b) Mg</w:t>
      </w:r>
      <w:r w:rsidR="005C146C" w:rsidRPr="005C146C">
        <w:rPr>
          <w:rFonts w:ascii="Times New Roman" w:hAnsi="Times New Roman"/>
          <w:vertAlign w:val="subscript"/>
        </w:rPr>
        <w:t>(s)</w:t>
      </w:r>
      <w:r w:rsidR="005C146C">
        <w:rPr>
          <w:rFonts w:ascii="Times New Roman" w:hAnsi="Times New Roman"/>
        </w:rPr>
        <w:t xml:space="preserve"> + Cl</w:t>
      </w:r>
      <w:r w:rsidR="005C146C" w:rsidRPr="005C146C">
        <w:rPr>
          <w:rFonts w:ascii="Times New Roman" w:hAnsi="Times New Roman"/>
          <w:vertAlign w:val="subscript"/>
        </w:rPr>
        <w:t>2</w:t>
      </w:r>
      <w:r w:rsidR="005C146C">
        <w:rPr>
          <w:rFonts w:ascii="Times New Roman" w:hAnsi="Times New Roman"/>
        </w:rPr>
        <w:tab/>
        <w:t>MgCl</w:t>
      </w:r>
      <w:r w:rsidR="005C146C" w:rsidRPr="005C146C">
        <w:rPr>
          <w:rFonts w:ascii="Times New Roman" w:hAnsi="Times New Roman"/>
          <w:vertAlign w:val="subscript"/>
        </w:rPr>
        <w:t>2(s)</w:t>
      </w:r>
    </w:p>
    <w:p w:rsidR="005C146C" w:rsidRDefault="005C146C" w:rsidP="005C146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Moles of MgCl</w:t>
      </w:r>
      <w:r w:rsidRPr="005C146C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= </w:t>
      </w:r>
      <w:r w:rsidRPr="005C146C">
        <w:rPr>
          <w:rFonts w:ascii="Times New Roman" w:hAnsi="Times New Roman"/>
          <w:u w:val="single"/>
        </w:rPr>
        <w:t>1.9</w:t>
      </w:r>
      <w:r>
        <w:rPr>
          <w:rFonts w:ascii="Times New Roman" w:hAnsi="Times New Roman"/>
        </w:rPr>
        <w:t xml:space="preserve">   = 0.02moles √ ½ </w:t>
      </w:r>
    </w:p>
    <w:p w:rsidR="005C146C" w:rsidRDefault="005C146C" w:rsidP="005C146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95</w:t>
      </w:r>
    </w:p>
    <w:p w:rsidR="005C146C" w:rsidRDefault="005C146C" w:rsidP="005C146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Moles of Cl</w:t>
      </w:r>
      <w:r w:rsidRPr="005C146C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= 0.02moles √ ½ </w:t>
      </w:r>
    </w:p>
    <w:p w:rsidR="005C146C" w:rsidRDefault="005C146C" w:rsidP="005C146C">
      <w:pPr>
        <w:rPr>
          <w:rFonts w:ascii="Times New Roman" w:hAnsi="Times New Roman"/>
        </w:rPr>
      </w:pPr>
      <w:r>
        <w:rPr>
          <w:rFonts w:ascii="Times New Roman" w:hAnsi="Times New Roman"/>
        </w:rPr>
        <w:t>Volume of Cl</w:t>
      </w:r>
      <w:r w:rsidRPr="004B40F3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= 22.4x 0.02moles√ ½ </w:t>
      </w:r>
    </w:p>
    <w:p w:rsidR="005C146C" w:rsidRDefault="00F623D3" w:rsidP="005C146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</w:t>
      </w:r>
      <w:r w:rsidR="005C146C">
        <w:rPr>
          <w:rFonts w:ascii="Times New Roman" w:hAnsi="Times New Roman"/>
        </w:rPr>
        <w:t>= 0.448dm</w:t>
      </w:r>
      <w:r w:rsidR="005C146C" w:rsidRPr="005C146C">
        <w:rPr>
          <w:rFonts w:ascii="Times New Roman" w:hAnsi="Times New Roman"/>
          <w:vertAlign w:val="superscript"/>
        </w:rPr>
        <w:t>3</w:t>
      </w:r>
      <w:r w:rsidR="005C146C">
        <w:rPr>
          <w:rFonts w:ascii="Times New Roman" w:hAnsi="Times New Roman"/>
        </w:rPr>
        <w:t xml:space="preserve"> √ ½ </w:t>
      </w:r>
    </w:p>
    <w:p w:rsidR="005C146C" w:rsidRDefault="005C146C" w:rsidP="005C146C">
      <w:pPr>
        <w:rPr>
          <w:rFonts w:ascii="Times New Roman" w:hAnsi="Times New Roman"/>
        </w:rPr>
      </w:pPr>
      <w:r>
        <w:rPr>
          <w:rFonts w:ascii="Times New Roman" w:hAnsi="Times New Roman"/>
        </w:rPr>
        <w:t>4. (a) (i) A: presurised air√1</w:t>
      </w:r>
    </w:p>
    <w:p w:rsidR="005C146C" w:rsidRDefault="00F623D3" w:rsidP="005C146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</w:t>
      </w:r>
      <w:r w:rsidR="005C146C">
        <w:rPr>
          <w:rFonts w:ascii="Times New Roman" w:hAnsi="Times New Roman"/>
        </w:rPr>
        <w:t>B: Molten Sulphur√1</w:t>
      </w:r>
    </w:p>
    <w:p w:rsidR="005C146C" w:rsidRDefault="005C146C" w:rsidP="005C146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(ii) Boiled </w:t>
      </w:r>
      <w:r w:rsidR="00BD1FD0">
        <w:rPr>
          <w:rFonts w:ascii="Times New Roman" w:hAnsi="Times New Roman"/>
        </w:rPr>
        <w:t>at a</w:t>
      </w:r>
      <w:r>
        <w:rPr>
          <w:rFonts w:ascii="Times New Roman" w:hAnsi="Times New Roman"/>
        </w:rPr>
        <w:t xml:space="preserve"> pressure</w:t>
      </w:r>
      <w:r w:rsidR="00BD1FD0">
        <w:rPr>
          <w:rFonts w:ascii="Times New Roman" w:hAnsi="Times New Roman"/>
        </w:rPr>
        <w:t xml:space="preserve"> above 1atmosphere</w:t>
      </w:r>
      <w:r>
        <w:rPr>
          <w:rFonts w:ascii="Times New Roman" w:hAnsi="Times New Roman"/>
        </w:rPr>
        <w:t xml:space="preserve"> √1</w:t>
      </w:r>
    </w:p>
    <w:p w:rsidR="003B63DD" w:rsidRDefault="003B63DD" w:rsidP="005C146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(iii) It is insoluble in water and has a lower melting point √ ½ </w:t>
      </w:r>
    </w:p>
    <w:p w:rsidR="003B63DD" w:rsidRDefault="003B63DD" w:rsidP="005C146C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(iv) Monoclinic Sulphur √1</w:t>
      </w:r>
    </w:p>
    <w:p w:rsidR="003B63DD" w:rsidRDefault="005B0919" w:rsidP="005C146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</w:t>
      </w:r>
      <w:r w:rsidR="003B63DD">
        <w:rPr>
          <w:rFonts w:ascii="Times New Roman" w:hAnsi="Times New Roman"/>
        </w:rPr>
        <w:t>Rhombic Sulphur √1</w:t>
      </w:r>
    </w:p>
    <w:p w:rsidR="003B63DD" w:rsidRDefault="00892C16" w:rsidP="003B63DD">
      <w:pPr>
        <w:tabs>
          <w:tab w:val="left" w:pos="3332"/>
        </w:tabs>
        <w:rPr>
          <w:rFonts w:ascii="Times New Roman" w:hAnsi="Times New Roman"/>
          <w:vertAlign w:val="subscript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81915</wp:posOffset>
                </wp:positionV>
                <wp:extent cx="471805" cy="0"/>
                <wp:effectExtent l="9525" t="52705" r="23495" b="61595"/>
                <wp:wrapNone/>
                <wp:docPr id="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126pt;margin-top:6.45pt;width:37.1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">
                <v:stroke endarrow="block"/>
              </v:shape>
            </w:pict>
          </mc:Fallback>
        </mc:AlternateContent>
      </w:r>
      <w:r w:rsidR="003B63DD">
        <w:rPr>
          <w:rFonts w:ascii="Times New Roman" w:hAnsi="Times New Roman"/>
        </w:rPr>
        <w:t>(b)(i) Na</w:t>
      </w:r>
      <w:r w:rsidR="003B63DD" w:rsidRPr="003B63DD">
        <w:rPr>
          <w:rFonts w:ascii="Times New Roman" w:hAnsi="Times New Roman"/>
          <w:vertAlign w:val="subscript"/>
        </w:rPr>
        <w:t>2</w:t>
      </w:r>
      <w:r w:rsidR="003B63DD">
        <w:rPr>
          <w:rFonts w:ascii="Times New Roman" w:hAnsi="Times New Roman"/>
        </w:rPr>
        <w:t>SO</w:t>
      </w:r>
      <w:r w:rsidR="003B63DD" w:rsidRPr="003B63DD">
        <w:rPr>
          <w:rFonts w:ascii="Times New Roman" w:hAnsi="Times New Roman"/>
          <w:vertAlign w:val="subscript"/>
        </w:rPr>
        <w:t xml:space="preserve">3(s) </w:t>
      </w:r>
      <w:r w:rsidR="003B63DD">
        <w:rPr>
          <w:rFonts w:ascii="Times New Roman" w:hAnsi="Times New Roman"/>
        </w:rPr>
        <w:t>+2HCl</w:t>
      </w:r>
      <w:r w:rsidR="003B63DD" w:rsidRPr="003B63DD">
        <w:rPr>
          <w:rFonts w:ascii="Times New Roman" w:hAnsi="Times New Roman"/>
          <w:vertAlign w:val="subscript"/>
        </w:rPr>
        <w:t>(aq)</w:t>
      </w:r>
      <w:r w:rsidR="003B63DD">
        <w:rPr>
          <w:rFonts w:ascii="Times New Roman" w:hAnsi="Times New Roman"/>
        </w:rPr>
        <w:tab/>
        <w:t>SO</w:t>
      </w:r>
      <w:r w:rsidR="003B63DD" w:rsidRPr="003B63DD">
        <w:rPr>
          <w:rFonts w:ascii="Times New Roman" w:hAnsi="Times New Roman"/>
          <w:vertAlign w:val="subscript"/>
        </w:rPr>
        <w:t>2</w:t>
      </w:r>
      <w:r w:rsidR="003B63DD">
        <w:rPr>
          <w:rFonts w:ascii="Times New Roman" w:hAnsi="Times New Roman"/>
        </w:rPr>
        <w:t>+2NaCl</w:t>
      </w:r>
      <w:r w:rsidR="003B63DD" w:rsidRPr="003B63DD">
        <w:rPr>
          <w:rFonts w:ascii="Times New Roman" w:hAnsi="Times New Roman"/>
          <w:vertAlign w:val="subscript"/>
        </w:rPr>
        <w:t>(aq)</w:t>
      </w:r>
      <w:r w:rsidR="003B63DD">
        <w:rPr>
          <w:rFonts w:ascii="Times New Roman" w:hAnsi="Times New Roman"/>
        </w:rPr>
        <w:t xml:space="preserve"> + H</w:t>
      </w:r>
      <w:r w:rsidR="003B63DD" w:rsidRPr="003B63DD">
        <w:rPr>
          <w:rFonts w:ascii="Times New Roman" w:hAnsi="Times New Roman"/>
          <w:vertAlign w:val="subscript"/>
        </w:rPr>
        <w:t>2</w:t>
      </w:r>
      <w:r w:rsidR="003B63DD">
        <w:rPr>
          <w:rFonts w:ascii="Times New Roman" w:hAnsi="Times New Roman"/>
        </w:rPr>
        <w:t>O</w:t>
      </w:r>
      <w:r w:rsidR="003B63DD" w:rsidRPr="003B63DD">
        <w:rPr>
          <w:rFonts w:ascii="Times New Roman" w:hAnsi="Times New Roman"/>
          <w:vertAlign w:val="subscript"/>
        </w:rPr>
        <w:t>(l)</w:t>
      </w:r>
    </w:p>
    <w:p w:rsidR="003B63DD" w:rsidRDefault="003B63DD" w:rsidP="003B63DD">
      <w:pPr>
        <w:tabs>
          <w:tab w:val="left" w:pos="3332"/>
        </w:tabs>
        <w:rPr>
          <w:rFonts w:ascii="Times New Roman" w:hAnsi="Times New Roman"/>
          <w:vertAlign w:val="subscript"/>
        </w:rPr>
      </w:pPr>
    </w:p>
    <w:p w:rsidR="003B63DD" w:rsidRDefault="003B63DD" w:rsidP="003B63DD">
      <w:pPr>
        <w:tabs>
          <w:tab w:val="left" w:pos="3332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(ii) </w:t>
      </w:r>
      <w:r w:rsidR="001A7B95" w:rsidRPr="001A7B95">
        <w:rPr>
          <w:rFonts w:ascii="Times New Roman" w:hAnsi="Times New Roman"/>
          <w:u w:val="single"/>
        </w:rPr>
        <w:t>Yellow</w:t>
      </w:r>
      <w:r w:rsidRPr="001A7B95">
        <w:rPr>
          <w:rFonts w:ascii="Times New Roman" w:hAnsi="Times New Roman"/>
          <w:u w:val="single"/>
        </w:rPr>
        <w:t xml:space="preserve"> solid </w:t>
      </w:r>
      <w:r>
        <w:rPr>
          <w:rFonts w:ascii="Times New Roman" w:hAnsi="Times New Roman"/>
        </w:rPr>
        <w:t xml:space="preserve">√ ½ which is </w:t>
      </w:r>
      <w:r w:rsidRPr="001A7B95">
        <w:rPr>
          <w:rFonts w:ascii="Times New Roman" w:hAnsi="Times New Roman"/>
          <w:u w:val="single"/>
        </w:rPr>
        <w:t xml:space="preserve">Sulphur </w:t>
      </w:r>
      <w:r>
        <w:rPr>
          <w:rFonts w:ascii="Times New Roman" w:hAnsi="Times New Roman"/>
        </w:rPr>
        <w:t xml:space="preserve">√ ½   OR </w:t>
      </w:r>
    </w:p>
    <w:p w:rsidR="003B63DD" w:rsidRDefault="003B63DD" w:rsidP="003B63DD">
      <w:pPr>
        <w:tabs>
          <w:tab w:val="left" w:pos="3332"/>
        </w:tabs>
        <w:rPr>
          <w:rFonts w:ascii="Times New Roman" w:hAnsi="Times New Roman"/>
        </w:rPr>
      </w:pPr>
      <w:r w:rsidRPr="001A7B95">
        <w:rPr>
          <w:rFonts w:ascii="Times New Roman" w:hAnsi="Times New Roman"/>
          <w:u w:val="single"/>
        </w:rPr>
        <w:t>Moisture/droplets of colourless liquid</w:t>
      </w:r>
      <w:r>
        <w:rPr>
          <w:rFonts w:ascii="Times New Roman" w:hAnsi="Times New Roman"/>
        </w:rPr>
        <w:t xml:space="preserve">  which </w:t>
      </w:r>
      <w:r w:rsidRPr="001A7B95">
        <w:rPr>
          <w:rFonts w:ascii="Times New Roman" w:hAnsi="Times New Roman"/>
          <w:u w:val="single"/>
        </w:rPr>
        <w:t>is water√</w:t>
      </w:r>
      <w:r>
        <w:rPr>
          <w:rFonts w:ascii="Times New Roman" w:hAnsi="Times New Roman"/>
        </w:rPr>
        <w:t>1</w:t>
      </w:r>
      <w:r w:rsidR="001A7B95">
        <w:rPr>
          <w:rFonts w:ascii="Times New Roman" w:hAnsi="Times New Roman"/>
        </w:rPr>
        <w:tab/>
      </w:r>
      <w:r w:rsidR="001A7B95">
        <w:rPr>
          <w:rFonts w:ascii="Times New Roman" w:hAnsi="Times New Roman"/>
        </w:rPr>
        <w:tab/>
      </w:r>
      <w:r w:rsidR="001A7B95" w:rsidRPr="001A7B95">
        <w:rPr>
          <w:rFonts w:ascii="Times New Roman" w:hAnsi="Times New Roman"/>
          <w:i/>
        </w:rPr>
        <w:t>any one correct</w:t>
      </w:r>
      <w:r w:rsidR="001A7B95">
        <w:rPr>
          <w:rFonts w:ascii="Times New Roman" w:hAnsi="Times New Roman"/>
        </w:rPr>
        <w:t xml:space="preserve"> </w:t>
      </w:r>
    </w:p>
    <w:p w:rsidR="001A7B95" w:rsidRDefault="001A7B95" w:rsidP="003B63DD">
      <w:pPr>
        <w:tabs>
          <w:tab w:val="left" w:pos="3332"/>
        </w:tabs>
        <w:rPr>
          <w:rFonts w:ascii="Times New Roman" w:hAnsi="Times New Roman"/>
        </w:rPr>
      </w:pPr>
      <w:r>
        <w:rPr>
          <w:rFonts w:ascii="Times New Roman" w:hAnsi="Times New Roman"/>
        </w:rPr>
        <w:t>(c)(i) It reacts with ammonia to form ammonium sulphate √1</w:t>
      </w:r>
    </w:p>
    <w:p w:rsidR="001A7B95" w:rsidRDefault="001A7B95" w:rsidP="003B63DD">
      <w:pPr>
        <w:tabs>
          <w:tab w:val="left" w:pos="3332"/>
        </w:tabs>
        <w:rPr>
          <w:rFonts w:ascii="Times New Roman" w:hAnsi="Times New Roman"/>
        </w:rPr>
      </w:pPr>
      <w:r>
        <w:rPr>
          <w:rFonts w:ascii="Times New Roman" w:hAnsi="Times New Roman"/>
        </w:rPr>
        <w:t>(ii) I; oxidizing property √1</w:t>
      </w:r>
    </w:p>
    <w:p w:rsidR="001A7B95" w:rsidRDefault="001A7B95" w:rsidP="003B63DD">
      <w:pPr>
        <w:tabs>
          <w:tab w:val="left" w:pos="3332"/>
        </w:tabs>
        <w:rPr>
          <w:rFonts w:ascii="Times New Roman" w:hAnsi="Times New Roman"/>
        </w:rPr>
      </w:pPr>
      <w:r>
        <w:rPr>
          <w:rFonts w:ascii="Times New Roman" w:hAnsi="Times New Roman"/>
        </w:rPr>
        <w:t>II: Dehydrating property√1</w:t>
      </w:r>
    </w:p>
    <w:p w:rsidR="001A7B95" w:rsidRDefault="001A7B95" w:rsidP="003B63DD">
      <w:pPr>
        <w:tabs>
          <w:tab w:val="left" w:pos="3332"/>
        </w:tabs>
        <w:rPr>
          <w:rFonts w:ascii="Times New Roman" w:hAnsi="Times New Roman"/>
        </w:rPr>
      </w:pPr>
      <w:r>
        <w:rPr>
          <w:rFonts w:ascii="Times New Roman" w:hAnsi="Times New Roman"/>
        </w:rPr>
        <w:t>(iii) Slowly adding concentrated Sulphuric (vi) acid to a larger volume of water.</w:t>
      </w:r>
    </w:p>
    <w:p w:rsidR="001A7B95" w:rsidRDefault="001A7B95" w:rsidP="003B63DD">
      <w:pPr>
        <w:tabs>
          <w:tab w:val="left" w:pos="3332"/>
        </w:tabs>
        <w:rPr>
          <w:rFonts w:ascii="Times New Roman" w:hAnsi="Times New Roman"/>
        </w:rPr>
      </w:pPr>
      <w:r>
        <w:rPr>
          <w:rFonts w:ascii="Times New Roman" w:hAnsi="Times New Roman"/>
        </w:rPr>
        <w:t>5.(i) Sodium hydroxide/Potassium hydroxide√1</w:t>
      </w:r>
    </w:p>
    <w:p w:rsidR="001A7B95" w:rsidRDefault="001A7B95" w:rsidP="003B63DD">
      <w:pPr>
        <w:tabs>
          <w:tab w:val="left" w:pos="3332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(ii) The constituent components can be separated by physical means√ ½ </w:t>
      </w:r>
    </w:p>
    <w:p w:rsidR="001A7B95" w:rsidRDefault="001A7B95" w:rsidP="003B63DD">
      <w:pPr>
        <w:tabs>
          <w:tab w:val="left" w:pos="3332"/>
        </w:tabs>
        <w:rPr>
          <w:rFonts w:ascii="Times New Roman" w:hAnsi="Times New Roman"/>
        </w:rPr>
      </w:pPr>
      <w:r>
        <w:rPr>
          <w:rFonts w:ascii="Times New Roman" w:hAnsi="Times New Roman"/>
        </w:rPr>
        <w:t>They maintain their chemical and  physical properties</w:t>
      </w:r>
    </w:p>
    <w:p w:rsidR="001A7B95" w:rsidRDefault="001A7B95" w:rsidP="003B63DD">
      <w:pPr>
        <w:tabs>
          <w:tab w:val="left" w:pos="3332"/>
        </w:tabs>
        <w:rPr>
          <w:rFonts w:ascii="Times New Roman" w:hAnsi="Times New Roman"/>
        </w:rPr>
      </w:pPr>
      <w:r>
        <w:rPr>
          <w:rFonts w:ascii="Times New Roman" w:hAnsi="Times New Roman"/>
        </w:rPr>
        <w:t>(i</w:t>
      </w:r>
      <w:r w:rsidR="008E6CB1">
        <w:rPr>
          <w:rFonts w:ascii="Times New Roman" w:hAnsi="Times New Roman"/>
        </w:rPr>
        <w:t>ii) Through fractional  distil</w:t>
      </w:r>
      <w:r>
        <w:rPr>
          <w:rFonts w:ascii="Times New Roman" w:hAnsi="Times New Roman"/>
        </w:rPr>
        <w:t xml:space="preserve">lation√, nitrogen with lower boiling point boils √ ½ and distilled </w:t>
      </w:r>
      <w:r w:rsidR="008E6CB1">
        <w:rPr>
          <w:rFonts w:ascii="Times New Roman" w:hAnsi="Times New Roman"/>
        </w:rPr>
        <w:t xml:space="preserve"> first leaving Oxygen√ ½ </w:t>
      </w:r>
    </w:p>
    <w:p w:rsidR="008E6CB1" w:rsidRDefault="008E6CB1" w:rsidP="003B63DD">
      <w:pPr>
        <w:tabs>
          <w:tab w:val="left" w:pos="3332"/>
        </w:tabs>
        <w:rPr>
          <w:rFonts w:ascii="Times New Roman" w:hAnsi="Times New Roman"/>
        </w:rPr>
      </w:pPr>
      <w:r>
        <w:rPr>
          <w:rFonts w:ascii="Times New Roman" w:hAnsi="Times New Roman"/>
        </w:rPr>
        <w:t>(b)(i) It is hygroscopic and absorbs  √1 moisture</w:t>
      </w:r>
    </w:p>
    <w:p w:rsidR="008E6CB1" w:rsidRDefault="008E6CB1" w:rsidP="003B63DD">
      <w:pPr>
        <w:tabs>
          <w:tab w:val="left" w:pos="3332"/>
        </w:tabs>
        <w:rPr>
          <w:rFonts w:ascii="Times New Roman" w:hAnsi="Times New Roman"/>
        </w:rPr>
      </w:pPr>
      <w:r>
        <w:rPr>
          <w:rFonts w:ascii="Times New Roman" w:hAnsi="Times New Roman"/>
        </w:rPr>
        <w:t>(ii) to condense the Nitric acid vapour to liquid√1</w:t>
      </w:r>
    </w:p>
    <w:p w:rsidR="00894684" w:rsidRDefault="00892C16" w:rsidP="00894684">
      <w:pPr>
        <w:tabs>
          <w:tab w:val="left" w:pos="3332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1477645</wp:posOffset>
                </wp:positionH>
                <wp:positionV relativeFrom="paragraph">
                  <wp:posOffset>125730</wp:posOffset>
                </wp:positionV>
                <wp:extent cx="489585" cy="0"/>
                <wp:effectExtent l="10795" t="53975" r="23495" b="60325"/>
                <wp:wrapNone/>
                <wp:docPr id="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116.35pt;margin-top:9.9pt;width:38.5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">
                <v:stroke endarrow="block"/>
              </v:shape>
            </w:pict>
          </mc:Fallback>
        </mc:AlternateContent>
      </w:r>
      <w:r w:rsidR="00894684">
        <w:rPr>
          <w:rFonts w:ascii="Times New Roman" w:hAnsi="Times New Roman"/>
        </w:rPr>
        <w:t>(iii) KNO</w:t>
      </w:r>
      <w:r w:rsidR="00894684" w:rsidRPr="00894684">
        <w:rPr>
          <w:rFonts w:ascii="Times New Roman" w:hAnsi="Times New Roman"/>
          <w:vertAlign w:val="subscript"/>
        </w:rPr>
        <w:t xml:space="preserve">3(s) </w:t>
      </w:r>
      <w:r w:rsidR="00894684">
        <w:rPr>
          <w:rFonts w:ascii="Times New Roman" w:hAnsi="Times New Roman"/>
        </w:rPr>
        <w:t>+ H</w:t>
      </w:r>
      <w:r w:rsidR="00894684" w:rsidRPr="00894684">
        <w:rPr>
          <w:rFonts w:ascii="Times New Roman" w:hAnsi="Times New Roman"/>
          <w:vertAlign w:val="subscript"/>
        </w:rPr>
        <w:t>2</w:t>
      </w:r>
      <w:r w:rsidR="00894684">
        <w:rPr>
          <w:rFonts w:ascii="Times New Roman" w:hAnsi="Times New Roman"/>
        </w:rPr>
        <w:t>SO</w:t>
      </w:r>
      <w:r w:rsidR="00894684" w:rsidRPr="00894684">
        <w:rPr>
          <w:rFonts w:ascii="Times New Roman" w:hAnsi="Times New Roman"/>
          <w:vertAlign w:val="subscript"/>
        </w:rPr>
        <w:t xml:space="preserve">4(l) </w:t>
      </w:r>
      <w:r w:rsidR="00894684">
        <w:rPr>
          <w:rFonts w:ascii="Times New Roman" w:hAnsi="Times New Roman"/>
        </w:rPr>
        <w:tab/>
        <w:t>KHSO</w:t>
      </w:r>
      <w:r w:rsidR="00894684" w:rsidRPr="00894684">
        <w:rPr>
          <w:rFonts w:ascii="Times New Roman" w:hAnsi="Times New Roman"/>
          <w:vertAlign w:val="subscript"/>
        </w:rPr>
        <w:t xml:space="preserve">4 (aq) </w:t>
      </w:r>
      <w:r w:rsidR="00894684">
        <w:rPr>
          <w:rFonts w:ascii="Times New Roman" w:hAnsi="Times New Roman"/>
        </w:rPr>
        <w:t>+HNO</w:t>
      </w:r>
      <w:r w:rsidR="00894684" w:rsidRPr="00894684">
        <w:rPr>
          <w:rFonts w:ascii="Times New Roman" w:hAnsi="Times New Roman"/>
          <w:vertAlign w:val="subscript"/>
        </w:rPr>
        <w:t xml:space="preserve">3(g) </w:t>
      </w:r>
      <w:r w:rsidR="00894684">
        <w:rPr>
          <w:rFonts w:ascii="Times New Roman" w:hAnsi="Times New Roman"/>
        </w:rPr>
        <w:t>√1</w:t>
      </w:r>
    </w:p>
    <w:p w:rsidR="00894684" w:rsidRDefault="00894684" w:rsidP="00894684">
      <w:pPr>
        <w:tabs>
          <w:tab w:val="left" w:pos="3332"/>
        </w:tabs>
        <w:rPr>
          <w:rFonts w:ascii="Times New Roman" w:hAnsi="Times New Roman"/>
        </w:rPr>
      </w:pPr>
      <w:r>
        <w:rPr>
          <w:rFonts w:ascii="Times New Roman" w:hAnsi="Times New Roman"/>
        </w:rPr>
        <w:t>(iv) I: Concentrated Nitric (v) acid is a strong oxidizing agent, hence reacts √ ½  with rubber</w:t>
      </w:r>
    </w:p>
    <w:p w:rsidR="00894684" w:rsidRDefault="00894684" w:rsidP="00894684">
      <w:pPr>
        <w:tabs>
          <w:tab w:val="left" w:pos="3332"/>
        </w:tabs>
        <w:rPr>
          <w:rFonts w:ascii="Times New Roman" w:hAnsi="Times New Roman"/>
        </w:rPr>
      </w:pPr>
      <w:r>
        <w:rPr>
          <w:rFonts w:ascii="Times New Roman" w:hAnsi="Times New Roman"/>
        </w:rPr>
        <w:t>II: The Nitrogen (ii) Oxide √ ½ produced is spontaneously oxidized by the atmospheric oxygen to NO</w:t>
      </w:r>
      <w:r w:rsidRPr="00A75362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√ ½ which is brown</w:t>
      </w:r>
    </w:p>
    <w:p w:rsidR="00894684" w:rsidRDefault="00894684" w:rsidP="00894684">
      <w:pPr>
        <w:tabs>
          <w:tab w:val="left" w:pos="3332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v. Brown fumes evolved √ ½ </w:t>
      </w:r>
      <w:r>
        <w:rPr>
          <w:rFonts w:ascii="Times New Roman" w:hAnsi="Times New Roman"/>
        </w:rPr>
        <w:sym w:font="Symbol" w:char="F0DE"/>
      </w:r>
      <w:r>
        <w:rPr>
          <w:rFonts w:ascii="Times New Roman" w:hAnsi="Times New Roman"/>
        </w:rPr>
        <w:t xml:space="preserve"> NO</w:t>
      </w:r>
      <w:r w:rsidRPr="00A75362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√ ½ formed</w:t>
      </w:r>
    </w:p>
    <w:p w:rsidR="00894684" w:rsidRDefault="00894684" w:rsidP="00894684">
      <w:pPr>
        <w:tabs>
          <w:tab w:val="left" w:pos="3332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Sulphur dissolves √ ½ </w:t>
      </w:r>
      <w:r>
        <w:rPr>
          <w:rFonts w:ascii="Times New Roman" w:hAnsi="Times New Roman"/>
        </w:rPr>
        <w:sym w:font="Symbol" w:char="F0DE"/>
      </w:r>
      <w:r>
        <w:rPr>
          <w:rFonts w:ascii="Times New Roman" w:hAnsi="Times New Roman"/>
        </w:rPr>
        <w:t xml:space="preserve"> it is oxidized to SO</w:t>
      </w:r>
      <w:r w:rsidRPr="00894684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gas.</w:t>
      </w:r>
    </w:p>
    <w:p w:rsidR="00894684" w:rsidRDefault="00892C16" w:rsidP="00894684">
      <w:pPr>
        <w:tabs>
          <w:tab w:val="left" w:pos="3332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1595120</wp:posOffset>
                </wp:positionH>
                <wp:positionV relativeFrom="paragraph">
                  <wp:posOffset>59055</wp:posOffset>
                </wp:positionV>
                <wp:extent cx="90805" cy="457200"/>
                <wp:effectExtent l="13970" t="12065" r="9525" b="6985"/>
                <wp:wrapNone/>
                <wp:docPr id="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57200"/>
                        </a:xfrm>
                        <a:prstGeom prst="rightBrace">
                          <a:avLst>
                            <a:gd name="adj1" fmla="val 4195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88" style="position:absolute;margin-left:125.6pt;margin-top:4.65pt;width:7.15pt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"/>
            </w:pict>
          </mc:Fallback>
        </mc:AlternateContent>
      </w:r>
      <w:r w:rsidR="00894684">
        <w:rPr>
          <w:rFonts w:ascii="Times New Roman" w:hAnsi="Times New Roman"/>
        </w:rPr>
        <w:t>(vi) Manufacture of dyes</w:t>
      </w:r>
    </w:p>
    <w:p w:rsidR="005963D5" w:rsidRDefault="00894684" w:rsidP="005963D5">
      <w:pPr>
        <w:tabs>
          <w:tab w:val="left" w:pos="3332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Manufacture of explosives </w:t>
      </w:r>
      <w:r w:rsidR="005963D5">
        <w:rPr>
          <w:rFonts w:ascii="Times New Roman" w:hAnsi="Times New Roman"/>
        </w:rPr>
        <w:tab/>
      </w:r>
      <w:r w:rsidR="005963D5" w:rsidRPr="005963D5">
        <w:rPr>
          <w:rFonts w:ascii="Times New Roman" w:hAnsi="Times New Roman"/>
          <w:i/>
        </w:rPr>
        <w:t>any two correct √1  √1</w:t>
      </w:r>
    </w:p>
    <w:p w:rsidR="00894684" w:rsidRDefault="005963D5" w:rsidP="005963D5">
      <w:pPr>
        <w:rPr>
          <w:rFonts w:ascii="Times New Roman" w:hAnsi="Times New Roman"/>
        </w:rPr>
      </w:pPr>
      <w:r>
        <w:rPr>
          <w:rFonts w:ascii="Times New Roman" w:hAnsi="Times New Roman"/>
        </w:rPr>
        <w:t>6(a)</w:t>
      </w:r>
    </w:p>
    <w:p w:rsidR="005963D5" w:rsidRDefault="00892C16" w:rsidP="005963D5">
      <w:pPr>
        <w:rPr>
          <w:rFonts w:ascii="Times New Roman" w:hAnsi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749300</wp:posOffset>
                </wp:positionV>
                <wp:extent cx="650240" cy="308610"/>
                <wp:effectExtent l="0" t="0" r="0" b="0"/>
                <wp:wrapNone/>
                <wp:docPr id="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4FD" w:rsidRDefault="008474FD">
                            <w:r>
                              <w:t>CO</w:t>
                            </w:r>
                            <w:r w:rsidRPr="008474FD"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64" type="#_x0000_t202" style="position:absolute;margin-left:4in;margin-top:59pt;width:51.2pt;height:24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30TuQIAAME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" filled="f" stroked="f">
                <v:textbox>
                  <w:txbxContent>
                    <w:p w:rsidR="008474FD" w:rsidRDefault="008474FD">
                      <w:r>
                        <w:t>CO</w:t>
                      </w:r>
                      <w:r w:rsidRPr="008474FD"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1778000</wp:posOffset>
                </wp:positionV>
                <wp:extent cx="1541780" cy="308610"/>
                <wp:effectExtent l="0" t="0" r="1270" b="0"/>
                <wp:wrapNone/>
                <wp:docPr id="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8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4FD" w:rsidRDefault="008474FD">
                            <w:r>
                              <w:t>Conc sulphuric (vi) acid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65" type="#_x0000_t202" style="position:absolute;margin-left:180pt;margin-top:140pt;width:121.4pt;height:2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1CEuwIAAMI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" filled="f" stroked="f">
                <v:textbox>
                  <w:txbxContent>
                    <w:p w:rsidR="008474FD" w:rsidRDefault="008474FD">
                      <w:r>
                        <w:t>Conc sulphuric (vi) acid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531495</wp:posOffset>
                </wp:positionH>
                <wp:positionV relativeFrom="paragraph">
                  <wp:posOffset>1764665</wp:posOffset>
                </wp:positionV>
                <wp:extent cx="650240" cy="308610"/>
                <wp:effectExtent l="0" t="0" r="0" b="635"/>
                <wp:wrapNone/>
                <wp:docPr id="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4FD" w:rsidRDefault="008474FD">
                            <w:r>
                              <w:t xml:space="preserve">Water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66" type="#_x0000_t202" style="position:absolute;margin-left:41.85pt;margin-top:138.95pt;width:51.2pt;height:24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DmuQIAAME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" filled="f" stroked="f">
                <v:textbox>
                  <w:txbxContent>
                    <w:p w:rsidR="008474FD" w:rsidRDefault="008474FD">
                      <w:r>
                        <w:t xml:space="preserve">Water </w:t>
                      </w:r>
                    </w:p>
                  </w:txbxContent>
                </v:textbox>
              </v:shape>
            </w:pict>
          </mc:Fallback>
        </mc:AlternateContent>
      </w:r>
      <w:r w:rsidR="008474FD">
        <w:rPr>
          <w:noProof/>
        </w:rPr>
        <w:drawing>
          <wp:inline distT="0" distB="0" distL="0" distR="0">
            <wp:extent cx="3668395" cy="1924685"/>
            <wp:effectExtent l="76200" t="95250" r="46355" b="94615"/>
            <wp:docPr id="1" name="Picture 1" descr="DEEC5A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EC5A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044" t="46771" r="29799" b="32187"/>
                    <a:stretch>
                      <a:fillRect/>
                    </a:stretch>
                  </pic:blipFill>
                  <pic:spPr bwMode="auto">
                    <a:xfrm rot="191959">
                      <a:off x="0" y="0"/>
                      <a:ext cx="366839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3D5" w:rsidRDefault="00892C16" w:rsidP="005963D5">
      <w:pPr>
        <w:tabs>
          <w:tab w:val="left" w:pos="3985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1477645</wp:posOffset>
                </wp:positionH>
                <wp:positionV relativeFrom="paragraph">
                  <wp:posOffset>102870</wp:posOffset>
                </wp:positionV>
                <wp:extent cx="925195" cy="0"/>
                <wp:effectExtent l="10795" t="54610" r="16510" b="59690"/>
                <wp:wrapNone/>
                <wp:docPr id="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5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26" type="#_x0000_t32" style="position:absolute;margin-left:116.35pt;margin-top:8.1pt;width:72.8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">
                <v:stroke endarrow="block"/>
              </v:shape>
            </w:pict>
          </mc:Fallback>
        </mc:AlternateContent>
      </w:r>
      <w:r w:rsidR="005963D5">
        <w:rPr>
          <w:rFonts w:ascii="Times New Roman" w:hAnsi="Times New Roman"/>
        </w:rPr>
        <w:t>(b) CaCO</w:t>
      </w:r>
      <w:r w:rsidR="005963D5" w:rsidRPr="005963D5">
        <w:rPr>
          <w:rFonts w:ascii="Times New Roman" w:hAnsi="Times New Roman"/>
          <w:vertAlign w:val="subscript"/>
        </w:rPr>
        <w:t xml:space="preserve">3(s) </w:t>
      </w:r>
      <w:r w:rsidR="005963D5">
        <w:rPr>
          <w:rFonts w:ascii="Times New Roman" w:hAnsi="Times New Roman"/>
        </w:rPr>
        <w:t>+ 2HCl</w:t>
      </w:r>
      <w:r w:rsidR="005963D5" w:rsidRPr="005963D5">
        <w:rPr>
          <w:rFonts w:ascii="Times New Roman" w:hAnsi="Times New Roman"/>
          <w:vertAlign w:val="subscript"/>
        </w:rPr>
        <w:t>(aq)</w:t>
      </w:r>
      <w:r w:rsidR="005963D5">
        <w:rPr>
          <w:rFonts w:ascii="Times New Roman" w:hAnsi="Times New Roman"/>
        </w:rPr>
        <w:t xml:space="preserve"> </w:t>
      </w:r>
      <w:r w:rsidR="005963D5">
        <w:rPr>
          <w:rFonts w:ascii="Times New Roman" w:hAnsi="Times New Roman"/>
        </w:rPr>
        <w:tab/>
        <w:t>CaCl</w:t>
      </w:r>
      <w:r w:rsidR="005963D5" w:rsidRPr="005963D5">
        <w:rPr>
          <w:rFonts w:ascii="Times New Roman" w:hAnsi="Times New Roman"/>
          <w:vertAlign w:val="subscript"/>
        </w:rPr>
        <w:t>2</w:t>
      </w:r>
      <w:r w:rsidR="005963D5">
        <w:rPr>
          <w:rFonts w:ascii="Times New Roman" w:hAnsi="Times New Roman"/>
        </w:rPr>
        <w:t xml:space="preserve"> +H</w:t>
      </w:r>
      <w:r w:rsidR="005963D5" w:rsidRPr="005963D5">
        <w:rPr>
          <w:rFonts w:ascii="Times New Roman" w:hAnsi="Times New Roman"/>
          <w:vertAlign w:val="subscript"/>
        </w:rPr>
        <w:t>2</w:t>
      </w:r>
      <w:r w:rsidR="005963D5">
        <w:rPr>
          <w:rFonts w:ascii="Times New Roman" w:hAnsi="Times New Roman"/>
        </w:rPr>
        <w:t>O</w:t>
      </w:r>
      <w:r w:rsidR="005963D5" w:rsidRPr="005963D5">
        <w:rPr>
          <w:rFonts w:ascii="Times New Roman" w:hAnsi="Times New Roman"/>
          <w:vertAlign w:val="subscript"/>
        </w:rPr>
        <w:t>(l)</w:t>
      </w:r>
      <w:r w:rsidR="005963D5">
        <w:rPr>
          <w:rFonts w:ascii="Times New Roman" w:hAnsi="Times New Roman"/>
        </w:rPr>
        <w:t xml:space="preserve"> + CO</w:t>
      </w:r>
      <w:r w:rsidR="005963D5" w:rsidRPr="005963D5">
        <w:rPr>
          <w:rFonts w:ascii="Times New Roman" w:hAnsi="Times New Roman"/>
          <w:vertAlign w:val="subscript"/>
        </w:rPr>
        <w:t>2(g)</w:t>
      </w:r>
      <w:r w:rsidR="005963D5">
        <w:rPr>
          <w:rFonts w:ascii="Times New Roman" w:hAnsi="Times New Roman"/>
        </w:rPr>
        <w:t xml:space="preserve"> </w:t>
      </w:r>
    </w:p>
    <w:p w:rsidR="005963D5" w:rsidRDefault="005963D5" w:rsidP="005963D5">
      <w:pPr>
        <w:rPr>
          <w:rFonts w:ascii="Times New Roman" w:hAnsi="Times New Roman"/>
        </w:rPr>
      </w:pPr>
      <w:r>
        <w:rPr>
          <w:rFonts w:ascii="Times New Roman" w:hAnsi="Times New Roman"/>
        </w:rPr>
        <w:t>(c) B ecome moist √1 it is hygroscopic salt √1</w:t>
      </w:r>
    </w:p>
    <w:p w:rsidR="005963D5" w:rsidRDefault="005963D5" w:rsidP="005963D5">
      <w:pPr>
        <w:rPr>
          <w:rFonts w:ascii="Times New Roman" w:hAnsi="Times New Roman"/>
        </w:rPr>
      </w:pPr>
      <w:r>
        <w:rPr>
          <w:rFonts w:ascii="Times New Roman" w:hAnsi="Times New Roman"/>
        </w:rPr>
        <w:t>(d)(i) Calcium Sulphate √1</w:t>
      </w:r>
    </w:p>
    <w:p w:rsidR="005963D5" w:rsidRDefault="005963D5" w:rsidP="005963D5">
      <w:pPr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(ii) Making plaster of Paris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5963D5">
        <w:rPr>
          <w:rFonts w:ascii="Times New Roman" w:hAnsi="Times New Roman"/>
          <w:i/>
        </w:rPr>
        <w:t>any one correct</w:t>
      </w:r>
    </w:p>
    <w:p w:rsidR="005963D5" w:rsidRDefault="005963D5" w:rsidP="005963D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(e) Black solid is formed √ ½ –Carbon √ ½ </w:t>
      </w:r>
    </w:p>
    <w:p w:rsidR="005963D5" w:rsidRDefault="005963D5" w:rsidP="005963D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White residue √ ½ </w:t>
      </w:r>
    </w:p>
    <w:p w:rsidR="005963D5" w:rsidRDefault="005963D5" w:rsidP="005963D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Magnesium oxide √ ½ </w:t>
      </w:r>
    </w:p>
    <w:p w:rsidR="00EA5B64" w:rsidRDefault="005963D5" w:rsidP="005963D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</w:t>
      </w:r>
    </w:p>
    <w:p w:rsidR="00EA5B64" w:rsidRDefault="00EA5B64" w:rsidP="005963D5">
      <w:pPr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4763135" cy="4773930"/>
            <wp:effectExtent l="19050" t="0" r="0" b="0"/>
            <wp:docPr id="2" name="Picture 1" descr="969C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69C56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-20000"/>
                    </a:blip>
                    <a:srcRect l="17908" t="12466" r="10458" b="2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3D5" w:rsidRDefault="00EA5B64" w:rsidP="005963D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5963D5">
        <w:rPr>
          <w:rFonts w:ascii="Times New Roman" w:hAnsi="Times New Roman"/>
        </w:rPr>
        <w:t>(a) Scale -1</w:t>
      </w:r>
    </w:p>
    <w:p w:rsidR="005963D5" w:rsidRDefault="005963D5" w:rsidP="005963D5">
      <w:pPr>
        <w:rPr>
          <w:rFonts w:ascii="Times New Roman" w:hAnsi="Times New Roman"/>
        </w:rPr>
      </w:pPr>
      <w:r>
        <w:rPr>
          <w:rFonts w:ascii="Times New Roman" w:hAnsi="Times New Roman"/>
        </w:rPr>
        <w:t>Plotting 1</w:t>
      </w:r>
    </w:p>
    <w:p w:rsidR="005963D5" w:rsidRDefault="005963D5" w:rsidP="005963D5">
      <w:pPr>
        <w:rPr>
          <w:rFonts w:ascii="Times New Roman" w:hAnsi="Times New Roman"/>
        </w:rPr>
      </w:pPr>
      <w:r>
        <w:rPr>
          <w:rFonts w:ascii="Times New Roman" w:hAnsi="Times New Roman"/>
        </w:rPr>
        <w:t>Lines extrapolated -1</w:t>
      </w:r>
    </w:p>
    <w:p w:rsidR="005963D5" w:rsidRDefault="005963D5" w:rsidP="005963D5">
      <w:pPr>
        <w:rPr>
          <w:rFonts w:ascii="Times New Roman" w:hAnsi="Times New Roman"/>
        </w:rPr>
      </w:pPr>
      <w:r>
        <w:rPr>
          <w:rFonts w:ascii="Times New Roman" w:hAnsi="Times New Roman"/>
        </w:rPr>
        <w:t>(b)(i) 1.46cm ± 0.2 or value read after extrapolation</w:t>
      </w:r>
    </w:p>
    <w:p w:rsidR="005963D5" w:rsidRDefault="005963D5" w:rsidP="005963D5">
      <w:pPr>
        <w:spacing w:before="240"/>
        <w:rPr>
          <w:rFonts w:ascii="Times New Roman" w:hAnsi="Times New Roman"/>
        </w:rPr>
      </w:pPr>
      <w:r>
        <w:rPr>
          <w:rFonts w:ascii="Times New Roman" w:hAnsi="Times New Roman"/>
        </w:rPr>
        <w:t>(ii) value read from the graph on the x-axis</w:t>
      </w:r>
    </w:p>
    <w:p w:rsidR="005963D5" w:rsidRDefault="005963D5" w:rsidP="005963D5">
      <w:pPr>
        <w:spacing w:before="240"/>
        <w:rPr>
          <w:rFonts w:ascii="Times New Roman" w:hAnsi="Times New Roman"/>
        </w:rPr>
      </w:pPr>
      <w:r>
        <w:rPr>
          <w:rFonts w:ascii="Times New Roman" w:hAnsi="Times New Roman"/>
        </w:rPr>
        <w:t>(iii) value read from the graph where the droping line intercepts the x-axis</w:t>
      </w:r>
    </w:p>
    <w:p w:rsidR="005963D5" w:rsidRDefault="005963D5" w:rsidP="005963D5">
      <w:pPr>
        <w:spacing w:after="0" w:line="240" w:lineRule="auto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(c) (i) Moles   =</w:t>
      </w:r>
      <w:r w:rsidRPr="005963D5">
        <w:rPr>
          <w:rFonts w:ascii="Times New Roman" w:hAnsi="Times New Roman"/>
          <w:u w:val="single"/>
        </w:rPr>
        <w:t xml:space="preserve">  M</w:t>
      </w:r>
      <w:r>
        <w:rPr>
          <w:rFonts w:ascii="Times New Roman" w:hAnsi="Times New Roman"/>
          <w:u w:val="single"/>
        </w:rPr>
        <w:t xml:space="preserve"> x</w:t>
      </w:r>
      <w:r w:rsidRPr="005963D5">
        <w:rPr>
          <w:rFonts w:ascii="Times New Roman" w:hAnsi="Times New Roman"/>
          <w:u w:val="single"/>
        </w:rPr>
        <w:t xml:space="preserve">  V</w:t>
      </w:r>
      <w:r>
        <w:rPr>
          <w:rFonts w:ascii="Times New Roman" w:hAnsi="Times New Roman"/>
        </w:rPr>
        <w:t xml:space="preserve">  =  </w:t>
      </w:r>
      <w:r w:rsidRPr="005963D5">
        <w:rPr>
          <w:rFonts w:ascii="Times New Roman" w:hAnsi="Times New Roman"/>
          <w:u w:val="single"/>
        </w:rPr>
        <w:t>0.643   x Ans in b(ii)</w:t>
      </w:r>
    </w:p>
    <w:p w:rsidR="005963D5" w:rsidRDefault="005963D5" w:rsidP="005963D5">
      <w:pPr>
        <w:tabs>
          <w:tab w:val="left" w:pos="3232"/>
        </w:tabs>
        <w:spacing w:after="0" w:line="240" w:lineRule="auto"/>
        <w:rPr>
          <w:rFonts w:ascii="Times New Roman" w:hAnsi="Times New Roman"/>
        </w:rPr>
      </w:pPr>
      <w:r w:rsidRPr="005963D5">
        <w:rPr>
          <w:rFonts w:ascii="Times New Roman" w:hAnsi="Times New Roman"/>
        </w:rPr>
        <w:t xml:space="preserve">                          1000</w:t>
      </w:r>
      <w:r>
        <w:rPr>
          <w:rFonts w:ascii="Times New Roman" w:hAnsi="Times New Roman"/>
        </w:rPr>
        <w:tab/>
        <w:t>1000</w:t>
      </w:r>
    </w:p>
    <w:p w:rsidR="005963D5" w:rsidRDefault="005963D5" w:rsidP="005963D5">
      <w:pPr>
        <w:tabs>
          <w:tab w:val="left" w:pos="3232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=Ans </w:t>
      </w:r>
    </w:p>
    <w:p w:rsidR="005963D5" w:rsidRDefault="005963D5" w:rsidP="005963D5">
      <w:pPr>
        <w:tabs>
          <w:tab w:val="left" w:pos="3232"/>
        </w:tabs>
        <w:spacing w:after="0" w:line="240" w:lineRule="auto"/>
        <w:rPr>
          <w:rFonts w:ascii="Times New Roman" w:hAnsi="Times New Roman"/>
        </w:rPr>
      </w:pPr>
    </w:p>
    <w:p w:rsidR="005963D5" w:rsidRDefault="005963D5" w:rsidP="005963D5">
      <w:pPr>
        <w:tabs>
          <w:tab w:val="left" w:pos="3232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(ii) 1 moles of CuSO</w:t>
      </w:r>
      <w:r w:rsidRPr="00A75362"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 xml:space="preserve"> = 1 mole of Cu</w:t>
      </w:r>
      <w:r w:rsidRPr="00A75362">
        <w:rPr>
          <w:rFonts w:ascii="Times New Roman" w:hAnsi="Times New Roman"/>
          <w:vertAlign w:val="superscript"/>
        </w:rPr>
        <w:t>2+</w:t>
      </w:r>
      <w:r>
        <w:rPr>
          <w:rFonts w:ascii="Times New Roman" w:hAnsi="Times New Roman"/>
        </w:rPr>
        <w:t xml:space="preserve"> ions</w:t>
      </w:r>
    </w:p>
    <w:p w:rsidR="005963D5" w:rsidRDefault="005963D5" w:rsidP="005963D5">
      <w:pPr>
        <w:tabs>
          <w:tab w:val="left" w:pos="3232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sym w:font="Symbol" w:char="F05C"/>
      </w:r>
      <w:r>
        <w:rPr>
          <w:rFonts w:ascii="Times New Roman" w:hAnsi="Times New Roman"/>
        </w:rPr>
        <w:t xml:space="preserve"> moles of CuSO</w:t>
      </w:r>
      <w:r w:rsidRPr="00A75362"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 xml:space="preserve"> =</w:t>
      </w:r>
      <w:r w:rsidRPr="005963D5">
        <w:rPr>
          <w:rFonts w:ascii="Times New Roman" w:hAnsi="Times New Roman"/>
          <w:u w:val="single"/>
        </w:rPr>
        <w:t xml:space="preserve"> M  x  V  </w:t>
      </w:r>
      <w:r>
        <w:rPr>
          <w:rFonts w:ascii="Times New Roman" w:hAnsi="Times New Roman"/>
        </w:rPr>
        <w:t xml:space="preserve">=     </w:t>
      </w:r>
      <w:r w:rsidRPr="005963D5">
        <w:rPr>
          <w:rFonts w:ascii="Times New Roman" w:hAnsi="Times New Roman"/>
          <w:u w:val="single"/>
        </w:rPr>
        <w:t xml:space="preserve"> 1  x  3 </w:t>
      </w:r>
    </w:p>
    <w:p w:rsidR="005963D5" w:rsidRDefault="005963D5" w:rsidP="005963D5">
      <w:pPr>
        <w:tabs>
          <w:tab w:val="left" w:pos="2160"/>
          <w:tab w:val="left" w:pos="3232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>1000</w:t>
      </w:r>
      <w:r>
        <w:rPr>
          <w:rFonts w:ascii="Times New Roman" w:hAnsi="Times New Roman"/>
        </w:rPr>
        <w:tab/>
        <w:t xml:space="preserve">1000√ ½ </w:t>
      </w:r>
    </w:p>
    <w:p w:rsidR="005963D5" w:rsidRDefault="005963D5" w:rsidP="005963D5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=0.003moles</w:t>
      </w:r>
    </w:p>
    <w:p w:rsidR="00317708" w:rsidRDefault="005963D5" w:rsidP="005963D5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(d) Cu</w:t>
      </w:r>
      <w:r w:rsidRPr="00317708">
        <w:rPr>
          <w:rFonts w:ascii="Times New Roman" w:hAnsi="Times New Roman"/>
          <w:vertAlign w:val="subscript"/>
        </w:rPr>
        <w:t>(aq)</w:t>
      </w:r>
      <w:r w:rsidRPr="00317708">
        <w:rPr>
          <w:rFonts w:ascii="Times New Roman" w:hAnsi="Times New Roman"/>
          <w:vertAlign w:val="superscript"/>
        </w:rPr>
        <w:t>2+</w:t>
      </w:r>
      <w:r>
        <w:rPr>
          <w:rFonts w:ascii="Times New Roman" w:hAnsi="Times New Roman"/>
        </w:rPr>
        <w:t xml:space="preserve"> : NH</w:t>
      </w:r>
      <w:r w:rsidRPr="00317708"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 xml:space="preserve"> </w:t>
      </w:r>
      <w:r w:rsidRPr="00317708">
        <w:rPr>
          <w:rFonts w:ascii="Times New Roman" w:hAnsi="Times New Roman"/>
          <w:vertAlign w:val="subscript"/>
        </w:rPr>
        <w:t>(aq)</w:t>
      </w:r>
      <w:r>
        <w:rPr>
          <w:rFonts w:ascii="Times New Roman" w:hAnsi="Times New Roman"/>
        </w:rPr>
        <w:t xml:space="preserve"> </w:t>
      </w:r>
    </w:p>
    <w:p w:rsidR="005963D5" w:rsidRDefault="00317708" w:rsidP="00317708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=0.003 : Ans in c (i) √ ½ </w:t>
      </w:r>
    </w:p>
    <w:p w:rsidR="00317708" w:rsidRDefault="00317708" w:rsidP="00317708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Converted  to whole nos.</w:t>
      </w:r>
      <w:r w:rsidRPr="0031770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√ ½ </w:t>
      </w:r>
    </w:p>
    <w:p w:rsidR="00317708" w:rsidRPr="00317708" w:rsidRDefault="00317708" w:rsidP="00317708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(e) Copper (ii) hydroxide √1</w:t>
      </w:r>
    </w:p>
    <w:sectPr w:rsidR="00317708" w:rsidRPr="00317708" w:rsidSect="00A27D53">
      <w:footerReference w:type="default" r:id="rId10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460" w:rsidRDefault="00D92460" w:rsidP="0003189C">
      <w:pPr>
        <w:spacing w:after="0" w:line="240" w:lineRule="auto"/>
      </w:pPr>
      <w:r>
        <w:separator/>
      </w:r>
    </w:p>
  </w:endnote>
  <w:endnote w:type="continuationSeparator" w:id="0">
    <w:p w:rsidR="00D92460" w:rsidRDefault="00D92460" w:rsidP="00031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C16" w:rsidRDefault="00892C16" w:rsidP="00892C16">
    <w:pPr>
      <w:pStyle w:val="Footer"/>
    </w:pPr>
    <w:r>
      <w:rPr>
        <w:rFonts w:ascii="Courier New" w:hAnsi="Courier New" w:cs="Courier New"/>
      </w:rPr>
      <w:t xml:space="preserve">The Examiner                      </w:t>
    </w:r>
    <w:r>
      <w:rPr>
        <w:rFonts w:ascii="Courier New" w:hAnsi="Courier New" w:cs="Courier New"/>
      </w:rPr>
      <w:fldChar w:fldCharType="begin"/>
    </w:r>
    <w:r>
      <w:rPr>
        <w:rFonts w:ascii="Courier New" w:hAnsi="Courier New" w:cs="Courier New"/>
      </w:rPr>
      <w:instrText xml:space="preserve"> PAGE   \* MERGEFORMAT </w:instrText>
    </w:r>
    <w:r>
      <w:rPr>
        <w:rFonts w:ascii="Courier New" w:hAnsi="Courier New" w:cs="Courier New"/>
      </w:rPr>
      <w:fldChar w:fldCharType="separate"/>
    </w:r>
    <w:r>
      <w:rPr>
        <w:rFonts w:ascii="Courier New" w:hAnsi="Courier New" w:cs="Courier New"/>
        <w:noProof/>
      </w:rPr>
      <w:t>1</w:t>
    </w:r>
    <w:r>
      <w:rPr>
        <w:rFonts w:ascii="Courier New" w:hAnsi="Courier New" w:cs="Courier New"/>
        <w:noProof/>
      </w:rPr>
      <w:fldChar w:fldCharType="end"/>
    </w:r>
    <w:r>
      <w:rPr>
        <w:rFonts w:ascii="Courier New" w:hAnsi="Courier New" w:cs="Courier New"/>
        <w:noProof/>
      </w:rPr>
      <w:t xml:space="preserve">             SET 1</w:t>
    </w:r>
  </w:p>
  <w:p w:rsidR="00892C16" w:rsidRDefault="00892C16" w:rsidP="00892C16">
    <w:pPr>
      <w:pStyle w:val="Footer"/>
    </w:pPr>
  </w:p>
  <w:p w:rsidR="0003189C" w:rsidRDefault="0003189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460" w:rsidRDefault="00D92460" w:rsidP="0003189C">
      <w:pPr>
        <w:spacing w:after="0" w:line="240" w:lineRule="auto"/>
      </w:pPr>
      <w:r>
        <w:separator/>
      </w:r>
    </w:p>
  </w:footnote>
  <w:footnote w:type="continuationSeparator" w:id="0">
    <w:p w:rsidR="00D92460" w:rsidRDefault="00D92460" w:rsidP="000318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624"/>
    <w:rsid w:val="000145A2"/>
    <w:rsid w:val="0003189C"/>
    <w:rsid w:val="0011427D"/>
    <w:rsid w:val="001533B9"/>
    <w:rsid w:val="001A7B95"/>
    <w:rsid w:val="001C2E68"/>
    <w:rsid w:val="001F3908"/>
    <w:rsid w:val="00205561"/>
    <w:rsid w:val="002710E9"/>
    <w:rsid w:val="002C1649"/>
    <w:rsid w:val="003014D2"/>
    <w:rsid w:val="00317708"/>
    <w:rsid w:val="003320EF"/>
    <w:rsid w:val="003B63DD"/>
    <w:rsid w:val="00460618"/>
    <w:rsid w:val="004B40F3"/>
    <w:rsid w:val="004D67FA"/>
    <w:rsid w:val="00513624"/>
    <w:rsid w:val="0053114B"/>
    <w:rsid w:val="00534E88"/>
    <w:rsid w:val="00560F9E"/>
    <w:rsid w:val="005963D5"/>
    <w:rsid w:val="005B0919"/>
    <w:rsid w:val="005C146C"/>
    <w:rsid w:val="00657B28"/>
    <w:rsid w:val="006C5AB8"/>
    <w:rsid w:val="006C7620"/>
    <w:rsid w:val="006D2ADC"/>
    <w:rsid w:val="00795975"/>
    <w:rsid w:val="007A04F2"/>
    <w:rsid w:val="007C23ED"/>
    <w:rsid w:val="007D189F"/>
    <w:rsid w:val="007E0538"/>
    <w:rsid w:val="00803EDC"/>
    <w:rsid w:val="00834CC5"/>
    <w:rsid w:val="008474FD"/>
    <w:rsid w:val="00892C16"/>
    <w:rsid w:val="00894684"/>
    <w:rsid w:val="008D3046"/>
    <w:rsid w:val="008E6CB1"/>
    <w:rsid w:val="009209FD"/>
    <w:rsid w:val="0098388B"/>
    <w:rsid w:val="00996CF5"/>
    <w:rsid w:val="009C1C9D"/>
    <w:rsid w:val="00A06301"/>
    <w:rsid w:val="00A1403A"/>
    <w:rsid w:val="00A27D53"/>
    <w:rsid w:val="00A75362"/>
    <w:rsid w:val="00BD0109"/>
    <w:rsid w:val="00BD1FD0"/>
    <w:rsid w:val="00C14C42"/>
    <w:rsid w:val="00CD0F5D"/>
    <w:rsid w:val="00D92460"/>
    <w:rsid w:val="00E204E3"/>
    <w:rsid w:val="00EA5B64"/>
    <w:rsid w:val="00EE1229"/>
    <w:rsid w:val="00EF1FCD"/>
    <w:rsid w:val="00EF7B0B"/>
    <w:rsid w:val="00F44217"/>
    <w:rsid w:val="00F623D3"/>
    <w:rsid w:val="00FB18DB"/>
    <w:rsid w:val="00FC4AA2"/>
    <w:rsid w:val="00FF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62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18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89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18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89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7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4F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62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18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89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18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89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7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4F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23EA6-ACE3-43F5-A525-DB6C6C4D7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2016-03-31T08:54:00Z</dcterms:created>
  <dcterms:modified xsi:type="dcterms:W3CDTF">2016-03-31T08:54:00Z</dcterms:modified>
</cp:coreProperties>
</file>